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6728" w14:textId="77777777" w:rsidR="00A8317F" w:rsidRPr="00BB5E97" w:rsidRDefault="00A8317F" w:rsidP="008074F5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11EC640F" w14:textId="421ACAA3" w:rsidR="004D3ABE" w:rsidRPr="0010342D" w:rsidRDefault="004D3ABE" w:rsidP="00807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10342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УДК </w:t>
      </w:r>
      <w:r w:rsidR="0010342D" w:rsidRPr="0010342D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004</w:t>
      </w:r>
    </w:p>
    <w:p w14:paraId="5E11A89A" w14:textId="77777777" w:rsidR="00015147" w:rsidRPr="00AE6EA6" w:rsidRDefault="00015147" w:rsidP="0080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80145" w14:textId="25E52179" w:rsidR="001E473B" w:rsidRPr="009D6AB2" w:rsidRDefault="009D6AB2" w:rsidP="009D6AB2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DA4A9A">
        <w:rPr>
          <w:rFonts w:ascii="Times New Roman" w:hAnsi="Times New Roman"/>
          <w:b/>
          <w:iCs/>
          <w:sz w:val="24"/>
          <w:szCs w:val="24"/>
        </w:rPr>
        <w:t>РЕЛЕ НОВОГО ПОКОЛЕНИЯ</w:t>
      </w:r>
    </w:p>
    <w:p w14:paraId="501574CE" w14:textId="77777777" w:rsidR="00556E27" w:rsidRPr="00AE6EA6" w:rsidRDefault="00556E27" w:rsidP="008074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EDA47" w14:textId="54CDC946" w:rsidR="0059442B" w:rsidRPr="00981493" w:rsidRDefault="0010342D" w:rsidP="00807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8149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vertAlign w:val="superscript"/>
        </w:rPr>
        <w:t>1</w:t>
      </w:r>
      <w:r w:rsidRPr="0098149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Бияк Ю.В., </w:t>
      </w:r>
      <w:r w:rsidRPr="0098149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vertAlign w:val="superscript"/>
        </w:rPr>
        <w:t>2</w:t>
      </w:r>
      <w:r w:rsidR="009D6AB2" w:rsidRPr="009D6A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9D6AB2" w:rsidRPr="00DA4A9A">
        <w:rPr>
          <w:rFonts w:ascii="Times New Roman" w:hAnsi="Times New Roman" w:cs="Times New Roman"/>
          <w:b/>
          <w:bCs/>
          <w:iCs/>
          <w:sz w:val="24"/>
          <w:szCs w:val="24"/>
        </w:rPr>
        <w:t>Деримарко</w:t>
      </w:r>
      <w:proofErr w:type="spellEnd"/>
      <w:r w:rsidR="009D6AB2" w:rsidRPr="00DA4A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Е.Н.</w:t>
      </w:r>
      <w:r w:rsidRPr="0098149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8149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="009D6AB2" w:rsidRPr="009D6A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D6AB2" w:rsidRPr="00DA4A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Ломакина </w:t>
      </w:r>
      <w:proofErr w:type="gramStart"/>
      <w:r w:rsidR="009D6AB2" w:rsidRPr="00DA4A9A">
        <w:rPr>
          <w:rFonts w:ascii="Times New Roman" w:hAnsi="Times New Roman" w:cs="Times New Roman"/>
          <w:b/>
          <w:bCs/>
          <w:iCs/>
          <w:sz w:val="24"/>
          <w:szCs w:val="24"/>
        </w:rPr>
        <w:t>К.В.</w:t>
      </w:r>
      <w:proofErr w:type="gramEnd"/>
      <w:r w:rsidRPr="0098149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8149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  <w:vertAlign w:val="superscript"/>
        </w:rPr>
        <w:t>4</w:t>
      </w:r>
      <w:r w:rsidR="009D6AB2" w:rsidRPr="009D6A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D6AB2" w:rsidRPr="00DA4A9A">
        <w:rPr>
          <w:rFonts w:ascii="Times New Roman" w:hAnsi="Times New Roman" w:cs="Times New Roman"/>
          <w:b/>
          <w:bCs/>
          <w:iCs/>
          <w:sz w:val="24"/>
          <w:szCs w:val="24"/>
        </w:rPr>
        <w:t>Корзун А.П.</w:t>
      </w:r>
    </w:p>
    <w:p w14:paraId="1CD2172B" w14:textId="5308F9A6" w:rsidR="002A66C0" w:rsidRPr="009D6AB2" w:rsidRDefault="0010342D" w:rsidP="009D6AB2">
      <w:pPr>
        <w:spacing w:after="0" w:line="240" w:lineRule="auto"/>
        <w:contextualSpacing/>
        <w:jc w:val="both"/>
        <w:rPr>
          <w:rStyle w:val="af7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9D6A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КРАСНОЯРСКИЙ ИНСТИТУТ ЖЕЛЕЗНОДОРОЖНОГО ТРАНСПОРТА (ФИЛИАЛ) </w:t>
      </w:r>
      <w:r w:rsidRPr="009D6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ФГБОУ ВО "</w:t>
      </w:r>
      <w:r w:rsidRPr="009D6AB2">
        <w:rPr>
          <w:rFonts w:ascii="Times New Roman" w:hAnsi="Times New Roman" w:cs="Times New Roman"/>
          <w:i/>
          <w:color w:val="0C0E31"/>
          <w:sz w:val="24"/>
          <w:szCs w:val="24"/>
        </w:rPr>
        <w:t>ИРКУТСКИЙ ГОСУДАРСТВЕННЫЙ УНИВЕРСИТЕТ ПУТЕЙ СООБЩЕНИЯ" Красноярск</w:t>
      </w:r>
      <w:r w:rsidR="00012588" w:rsidRPr="009D6AB2">
        <w:rPr>
          <w:rFonts w:ascii="Times New Roman" w:hAnsi="Times New Roman" w:cs="Times New Roman"/>
          <w:i/>
          <w:sz w:val="24"/>
          <w:szCs w:val="24"/>
          <w:lang w:val="ru" w:eastAsia="ru-RU"/>
        </w:rPr>
        <w:t>,</w:t>
      </w:r>
      <w:r w:rsidR="002A66C0" w:rsidRPr="009D6AB2">
        <w:rPr>
          <w:rFonts w:ascii="Times New Roman" w:hAnsi="Times New Roman" w:cs="Times New Roman"/>
          <w:i/>
          <w:sz w:val="24"/>
          <w:szCs w:val="24"/>
          <w:lang w:val="ru" w:eastAsia="ru-RU"/>
        </w:rPr>
        <w:t xml:space="preserve"> Россия (</w:t>
      </w:r>
      <w:r w:rsidRPr="009D6AB2">
        <w:rPr>
          <w:rFonts w:ascii="Times New Roman" w:hAnsi="Times New Roman" w:cs="Times New Roman"/>
          <w:i/>
          <w:color w:val="0C0E31"/>
          <w:sz w:val="24"/>
          <w:szCs w:val="24"/>
          <w:shd w:val="clear" w:color="auto" w:fill="FFFFFF"/>
        </w:rPr>
        <w:t xml:space="preserve">660028, Красноярский край, город Красноярск, ул. Ладо </w:t>
      </w:r>
      <w:proofErr w:type="spellStart"/>
      <w:r w:rsidRPr="009D6AB2">
        <w:rPr>
          <w:rFonts w:ascii="Times New Roman" w:hAnsi="Times New Roman" w:cs="Times New Roman"/>
          <w:i/>
          <w:color w:val="0C0E31"/>
          <w:sz w:val="24"/>
          <w:szCs w:val="24"/>
          <w:shd w:val="clear" w:color="auto" w:fill="FFFFFF"/>
        </w:rPr>
        <w:t>Кецховели</w:t>
      </w:r>
      <w:proofErr w:type="spellEnd"/>
      <w:r w:rsidRPr="009D6AB2">
        <w:rPr>
          <w:rFonts w:ascii="Times New Roman" w:hAnsi="Times New Roman" w:cs="Times New Roman"/>
          <w:i/>
          <w:color w:val="0C0E31"/>
          <w:sz w:val="24"/>
          <w:szCs w:val="24"/>
          <w:shd w:val="clear" w:color="auto" w:fill="FFFFFF"/>
        </w:rPr>
        <w:t>, д. 89</w:t>
      </w:r>
      <w:r w:rsidR="002A66C0" w:rsidRPr="009D6AB2">
        <w:rPr>
          <w:rFonts w:ascii="Times New Roman" w:hAnsi="Times New Roman" w:cs="Times New Roman"/>
          <w:i/>
          <w:sz w:val="24"/>
          <w:szCs w:val="24"/>
          <w:highlight w:val="white"/>
          <w:lang w:eastAsia="ru-RU"/>
        </w:rPr>
        <w:t xml:space="preserve">), </w:t>
      </w:r>
      <w:r w:rsidR="002A66C0" w:rsidRPr="009D6AB2">
        <w:rPr>
          <w:rFonts w:ascii="Times New Roman" w:hAnsi="Times New Roman" w:cs="Times New Roman"/>
          <w:i/>
          <w:sz w:val="24"/>
          <w:szCs w:val="24"/>
          <w:highlight w:val="white"/>
          <w:lang w:val="en-US" w:eastAsia="ru-RU"/>
        </w:rPr>
        <w:t>e</w:t>
      </w:r>
      <w:r w:rsidR="002A66C0" w:rsidRPr="009D6AB2">
        <w:rPr>
          <w:rFonts w:ascii="Times New Roman" w:hAnsi="Times New Roman" w:cs="Times New Roman"/>
          <w:i/>
          <w:sz w:val="24"/>
          <w:szCs w:val="24"/>
          <w:highlight w:val="white"/>
          <w:lang w:eastAsia="ru-RU"/>
        </w:rPr>
        <w:t>-</w:t>
      </w:r>
      <w:r w:rsidR="002A66C0" w:rsidRPr="009D6AB2">
        <w:rPr>
          <w:rFonts w:ascii="Times New Roman" w:hAnsi="Times New Roman" w:cs="Times New Roman"/>
          <w:i/>
          <w:sz w:val="24"/>
          <w:szCs w:val="24"/>
          <w:highlight w:val="white"/>
          <w:lang w:val="en-US" w:eastAsia="ru-RU"/>
        </w:rPr>
        <w:t>mail</w:t>
      </w:r>
      <w:r w:rsidR="002A66C0" w:rsidRPr="009D6AB2">
        <w:rPr>
          <w:rFonts w:ascii="Times New Roman" w:hAnsi="Times New Roman" w:cs="Times New Roman"/>
          <w:i/>
          <w:sz w:val="24"/>
          <w:szCs w:val="24"/>
          <w:highlight w:val="white"/>
          <w:lang w:eastAsia="ru-RU"/>
        </w:rPr>
        <w:t xml:space="preserve">: </w:t>
      </w:r>
      <w:r w:rsidRPr="009D6AB2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hyperlink r:id="rId8" w:history="1">
        <w:r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biyak</w:t>
        </w:r>
        <w:r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_</w:t>
        </w:r>
        <w:r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uv</w:t>
        </w:r>
        <w:r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krsk</w:t>
        </w:r>
        <w:r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irgups</w:t>
        </w:r>
        <w:r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  <w:r w:rsidR="00697AD2" w:rsidRPr="009D6A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7AD2" w:rsidRPr="009D6AB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ekaterina</w:t>
      </w:r>
      <w:r w:rsidR="009D6AB2" w:rsidRPr="009D6AB2">
        <w:rPr>
          <w:rFonts w:ascii="Times New Roman" w:hAnsi="Times New Roman" w:cs="Times New Roman"/>
          <w:i/>
          <w:sz w:val="24"/>
          <w:szCs w:val="24"/>
        </w:rPr>
        <w:t>89235761162@</w:t>
      </w:r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="009D6AB2" w:rsidRPr="009D6AB2">
        <w:rPr>
          <w:rFonts w:ascii="Times New Roman" w:hAnsi="Times New Roman" w:cs="Times New Roman"/>
          <w:i/>
          <w:sz w:val="24"/>
          <w:szCs w:val="24"/>
        </w:rPr>
        <w:t>.</w:t>
      </w:r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697AD2" w:rsidRPr="009D6AB2">
        <w:rPr>
          <w:rStyle w:val="af7"/>
          <w:rFonts w:ascii="Times New Roman" w:hAnsi="Times New Roman" w:cs="Times New Roman"/>
          <w:bCs/>
          <w:i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697AD2" w:rsidRPr="009D6AB2">
        <w:rPr>
          <w:rStyle w:val="af7"/>
          <w:rFonts w:ascii="Times New Roman" w:hAnsi="Times New Roman" w:cs="Times New Roman"/>
          <w:bCs/>
          <w:i/>
          <w:color w:val="auto"/>
          <w:sz w:val="24"/>
          <w:szCs w:val="24"/>
          <w:u w:val="none"/>
          <w:shd w:val="clear" w:color="auto" w:fill="FFFFFF"/>
          <w:vertAlign w:val="superscript"/>
        </w:rPr>
        <w:t>3</w:t>
      </w:r>
      <w:proofErr w:type="spellStart"/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lomakina</w:t>
      </w:r>
      <w:proofErr w:type="spellEnd"/>
      <w:r w:rsidR="009D6AB2" w:rsidRPr="009D6AB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kr</w:t>
      </w:r>
      <w:proofErr w:type="spellEnd"/>
      <w:r w:rsidR="009D6AB2" w:rsidRPr="009D6AB2">
        <w:rPr>
          <w:rFonts w:ascii="Times New Roman" w:hAnsi="Times New Roman" w:cs="Times New Roman"/>
          <w:i/>
          <w:sz w:val="24"/>
          <w:szCs w:val="24"/>
        </w:rPr>
        <w:t>1</w:t>
      </w:r>
      <w:proofErr w:type="spellStart"/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stina</w:t>
      </w:r>
      <w:proofErr w:type="spellEnd"/>
      <w:r w:rsidR="009D6AB2" w:rsidRPr="009D6AB2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="009D6AB2" w:rsidRPr="009D6AB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697AD2" w:rsidRPr="009D6AB2">
        <w:rPr>
          <w:rStyle w:val="af7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697AD2" w:rsidRPr="009D6AB2">
        <w:rPr>
          <w:rStyle w:val="af7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  <w:vertAlign w:val="superscript"/>
        </w:rPr>
        <w:t>4</w:t>
      </w:r>
      <w:proofErr w:type="spellStart"/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korzunalex</w:t>
      </w:r>
      <w:proofErr w:type="spellEnd"/>
      <w:r w:rsidR="009D6AB2" w:rsidRPr="009D6AB2">
        <w:rPr>
          <w:rFonts w:ascii="Times New Roman" w:hAnsi="Times New Roman" w:cs="Times New Roman"/>
          <w:i/>
          <w:sz w:val="24"/>
          <w:szCs w:val="24"/>
        </w:rPr>
        <w:t>@</w:t>
      </w:r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9D6AB2" w:rsidRPr="009D6AB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20E0A86E" w14:textId="77777777" w:rsidR="008074F5" w:rsidRPr="009D6AB2" w:rsidRDefault="008074F5" w:rsidP="008074F5">
      <w:pPr>
        <w:spacing w:after="0" w:line="240" w:lineRule="auto"/>
        <w:rPr>
          <w:highlight w:val="white"/>
        </w:rPr>
      </w:pPr>
    </w:p>
    <w:p w14:paraId="5C4450E9" w14:textId="795A92D6" w:rsidR="009D6AB2" w:rsidRPr="009D6AB2" w:rsidRDefault="009D6AB2" w:rsidP="009D6AB2">
      <w:pPr>
        <w:pBdr>
          <w:top w:val="single" w:sz="8" w:space="1" w:color="auto"/>
          <w:bottom w:val="single" w:sz="8" w:space="1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9D6AB2">
        <w:rPr>
          <w:rFonts w:ascii="Times New Roman" w:hAnsi="Times New Roman"/>
          <w:b/>
          <w:bCs/>
          <w:sz w:val="20"/>
          <w:szCs w:val="20"/>
        </w:rPr>
        <w:t>В данной статье рассматривается модернизация релейных приборов нового поколения, которые предназначены для повышения надежности систем и безопасности движения поездов. Особый упор делается на электромагнитные реле 1 класса надежности.</w:t>
      </w:r>
    </w:p>
    <w:p w14:paraId="75B556D1" w14:textId="754A61C3" w:rsidR="00AB171E" w:rsidRPr="00981493" w:rsidRDefault="008309F7" w:rsidP="008074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E6EA6">
        <w:rPr>
          <w:rFonts w:ascii="Times New Roman" w:hAnsi="Times New Roman" w:cs="Times New Roman"/>
          <w:bCs/>
          <w:sz w:val="20"/>
          <w:szCs w:val="20"/>
        </w:rPr>
        <w:t xml:space="preserve">Ключевые </w:t>
      </w:r>
      <w:r w:rsidR="000B5B3B" w:rsidRPr="00AE6EA6">
        <w:rPr>
          <w:rFonts w:ascii="Times New Roman" w:hAnsi="Times New Roman" w:cs="Times New Roman"/>
          <w:bCs/>
          <w:sz w:val="20"/>
          <w:szCs w:val="20"/>
        </w:rPr>
        <w:t xml:space="preserve">слова: </w:t>
      </w:r>
      <w:r w:rsidR="009D6AB2" w:rsidRPr="009D6AB2">
        <w:rPr>
          <w:rFonts w:ascii="Times New Roman" w:hAnsi="Times New Roman"/>
          <w:sz w:val="20"/>
          <w:szCs w:val="20"/>
        </w:rPr>
        <w:t>Электромагнитные</w:t>
      </w:r>
      <w:r w:rsidR="009D6AB2" w:rsidRPr="009D6AB2">
        <w:rPr>
          <w:rFonts w:ascii="Times New Roman" w:hAnsi="Times New Roman"/>
          <w:sz w:val="20"/>
          <w:szCs w:val="20"/>
        </w:rPr>
        <w:t xml:space="preserve"> реле 1 класса надежности, реле типа РЭЛ, магнитодвижущая сила, маркировка, реле типа Н, контактная система</w:t>
      </w:r>
      <w:r w:rsidR="00697AD2" w:rsidRPr="009D6AB2">
        <w:rPr>
          <w:rFonts w:ascii="Times New Roman" w:hAnsi="Times New Roman" w:cs="Times New Roman"/>
          <w:iCs/>
          <w:sz w:val="20"/>
          <w:szCs w:val="20"/>
        </w:rPr>
        <w:t>.</w:t>
      </w:r>
    </w:p>
    <w:p w14:paraId="2597D994" w14:textId="77777777" w:rsidR="00697AD2" w:rsidRPr="008074F5" w:rsidRDefault="00697AD2" w:rsidP="00807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F2554" w14:textId="2C7101C5" w:rsidR="00556E27" w:rsidRPr="009D6AB2" w:rsidRDefault="009D6AB2" w:rsidP="009D6AB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DA4A9A">
        <w:rPr>
          <w:rFonts w:ascii="Times New Roman" w:hAnsi="Times New Roman"/>
          <w:b/>
          <w:bCs/>
          <w:iCs/>
          <w:sz w:val="24"/>
          <w:szCs w:val="24"/>
          <w:lang w:val="en-US"/>
        </w:rPr>
        <w:t>NEW GENERATION RELAYS</w:t>
      </w:r>
    </w:p>
    <w:p w14:paraId="1437B287" w14:textId="77777777" w:rsidR="000D6358" w:rsidRPr="00AE6EA6" w:rsidRDefault="000D6358" w:rsidP="008074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highlight w:val="yellow"/>
          <w:lang w:val="en-US"/>
        </w:rPr>
      </w:pPr>
    </w:p>
    <w:p w14:paraId="37C8A290" w14:textId="1721AE1D" w:rsidR="00ED3EB4" w:rsidRPr="00BB447F" w:rsidRDefault="00BB447F" w:rsidP="008074F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BB4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="00697AD2" w:rsidRPr="00BB4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Biyak </w:t>
      </w:r>
      <w:proofErr w:type="spellStart"/>
      <w:r w:rsidR="00697AD2" w:rsidRPr="00BB4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Yu.V</w:t>
      </w:r>
      <w:proofErr w:type="spellEnd"/>
      <w:r w:rsidR="00697AD2" w:rsidRPr="00BB44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r w:rsidR="00697AD2" w:rsidRPr="00BB4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BB4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="009D6AB2" w:rsidRPr="009D6AB2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D6AB2" w:rsidRPr="00DA4A9A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Derimarko</w:t>
      </w:r>
      <w:proofErr w:type="spellEnd"/>
      <w:r w:rsidR="009D6AB2" w:rsidRPr="00DA4A9A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 xml:space="preserve"> E.N.</w:t>
      </w:r>
      <w:r w:rsidR="00697AD2" w:rsidRPr="00BB44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BB447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3</w:t>
      </w:r>
      <w:r w:rsidR="009D6AB2" w:rsidRPr="009D6AB2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D6AB2" w:rsidRPr="00DA4A9A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Lomakina</w:t>
      </w:r>
      <w:proofErr w:type="spellEnd"/>
      <w:r w:rsidR="009D6AB2" w:rsidRPr="00DA4A9A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 xml:space="preserve"> K.V.</w:t>
      </w:r>
      <w:r w:rsidR="00697AD2" w:rsidRPr="00BB4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Pr="00BB44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US"/>
        </w:rPr>
        <w:t>4</w:t>
      </w:r>
      <w:r w:rsidR="009D6AB2" w:rsidRPr="009D6AB2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 xml:space="preserve"> </w:t>
      </w:r>
      <w:r w:rsidR="009D6AB2" w:rsidRPr="00DA4A9A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Korzun A.P.</w:t>
      </w:r>
    </w:p>
    <w:p w14:paraId="63E63387" w14:textId="1556247D" w:rsidR="000B5B3B" w:rsidRPr="009D6AB2" w:rsidRDefault="00321BC5" w:rsidP="009D6AB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KRASNOYARSK INSTITUTE OF RAILWAY TRANSPORT (BRANCH) OF IRKUTSK STATE TRANSPORT UNIVERSITY Krasnoyarsk, Russia (660028</w:t>
      </w:r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Krasnoyarsk Krai</w:t>
      </w:r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</w:t>
      </w:r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Krasnoyarsk</w:t>
      </w:r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Lado </w:t>
      </w:r>
      <w:proofErr w:type="spellStart"/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Ketskhoveli</w:t>
      </w:r>
      <w:proofErr w:type="spellEnd"/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st.</w:t>
      </w:r>
      <w:proofErr w:type="spellEnd"/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, 89),</w:t>
      </w:r>
      <w:r w:rsidRPr="00321BC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0B5B3B" w:rsidRPr="00981493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en-US" w:eastAsia="ru-RU"/>
        </w:rPr>
        <w:t>e-mail:</w:t>
      </w:r>
      <w:r w:rsidRPr="00981493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ru-RU"/>
        </w:rPr>
        <w:t xml:space="preserve"> </w:t>
      </w:r>
      <w:r w:rsidR="009D6AB2" w:rsidRPr="009D6AB2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ru-RU"/>
        </w:rPr>
        <w:t>1</w:t>
      </w:r>
      <w:hyperlink r:id="rId9" w:history="1">
        <w:r w:rsidR="009D6AB2" w:rsidRPr="009D6AB2">
          <w:rPr>
            <w:rStyle w:val="af7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biyak_uv@krsk.irgups.ru</w:t>
        </w:r>
      </w:hyperlink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D6AB2" w:rsidRPr="009D6AB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ekaterina89235761162@gmail.com</w:t>
      </w:r>
      <w:r w:rsidR="009D6AB2" w:rsidRPr="009D6AB2">
        <w:rPr>
          <w:rStyle w:val="af7"/>
          <w:rFonts w:ascii="Times New Roman" w:hAnsi="Times New Roman" w:cs="Times New Roman"/>
          <w:bCs/>
          <w:i/>
          <w:color w:val="auto"/>
          <w:sz w:val="24"/>
          <w:szCs w:val="24"/>
          <w:u w:val="none"/>
          <w:shd w:val="clear" w:color="auto" w:fill="FFFFFF"/>
          <w:lang w:val="en-US"/>
        </w:rPr>
        <w:t xml:space="preserve">, </w:t>
      </w:r>
      <w:r w:rsidR="009D6AB2" w:rsidRPr="009D6AB2">
        <w:rPr>
          <w:rStyle w:val="af7"/>
          <w:rFonts w:ascii="Times New Roman" w:hAnsi="Times New Roman" w:cs="Times New Roman"/>
          <w:bCs/>
          <w:i/>
          <w:color w:val="auto"/>
          <w:sz w:val="24"/>
          <w:szCs w:val="24"/>
          <w:u w:val="none"/>
          <w:shd w:val="clear" w:color="auto" w:fill="FFFFFF"/>
          <w:vertAlign w:val="superscript"/>
          <w:lang w:val="en-US"/>
        </w:rPr>
        <w:t>3</w:t>
      </w:r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lomakina.kr1stina@yandex.ru</w:t>
      </w:r>
      <w:r w:rsidR="009D6AB2" w:rsidRPr="009D6AB2">
        <w:rPr>
          <w:rStyle w:val="af7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  <w:lang w:val="en-US"/>
        </w:rPr>
        <w:t xml:space="preserve">, </w:t>
      </w:r>
      <w:r w:rsidR="009D6AB2" w:rsidRPr="009D6AB2">
        <w:rPr>
          <w:rStyle w:val="af7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  <w:vertAlign w:val="superscript"/>
          <w:lang w:val="en-US"/>
        </w:rPr>
        <w:t>4</w:t>
      </w:r>
      <w:r w:rsidR="009D6AB2" w:rsidRPr="009D6AB2">
        <w:rPr>
          <w:rFonts w:ascii="Times New Roman" w:hAnsi="Times New Roman" w:cs="Times New Roman"/>
          <w:i/>
          <w:sz w:val="24"/>
          <w:szCs w:val="24"/>
          <w:lang w:val="en-US"/>
        </w:rPr>
        <w:t>korzunalex@mail.ru</w:t>
      </w:r>
      <w:r w:rsidR="009D6AB2" w:rsidRPr="00981493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 xml:space="preserve"> </w:t>
      </w:r>
    </w:p>
    <w:p w14:paraId="184B3FFA" w14:textId="77777777" w:rsidR="009D40AE" w:rsidRPr="00AE6EA6" w:rsidRDefault="009D40AE" w:rsidP="0080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</w:pPr>
    </w:p>
    <w:p w14:paraId="778BB652" w14:textId="64CA957C" w:rsidR="00697AD2" w:rsidRPr="009D6AB2" w:rsidRDefault="009D6AB2" w:rsidP="008074F5">
      <w:pPr>
        <w:pBdr>
          <w:top w:val="single" w:sz="8" w:space="1" w:color="auto"/>
          <w:bottom w:val="single" w:sz="8" w:space="1" w:color="auto"/>
        </w:pBdr>
        <w:spacing w:after="0" w:line="240" w:lineRule="auto"/>
        <w:jc w:val="both"/>
        <w:rPr>
          <w:rStyle w:val="y2iqfc"/>
          <w:rFonts w:ascii="Times New Roman" w:hAnsi="Times New Roman" w:cs="Times New Roman"/>
          <w:b/>
          <w:color w:val="202124"/>
          <w:sz w:val="20"/>
          <w:szCs w:val="20"/>
          <w:lang w:val="en-US"/>
        </w:rPr>
      </w:pPr>
      <w:r w:rsidRPr="009D6AB2">
        <w:rPr>
          <w:rFonts w:ascii="Times New Roman" w:hAnsi="Times New Roman"/>
          <w:b/>
          <w:sz w:val="20"/>
          <w:szCs w:val="20"/>
          <w:lang w:val="en-US"/>
        </w:rPr>
        <w:t>This article discusses the modernization of relay devices of a new generation, which are designed to improve the reliability of systems and train safety. Special emphasis is placed on electromagnetic relays of the 1st class of reliability</w:t>
      </w:r>
      <w:r w:rsidR="00697AD2" w:rsidRPr="009D6AB2">
        <w:rPr>
          <w:rStyle w:val="y2iqfc"/>
          <w:rFonts w:ascii="Times New Roman" w:hAnsi="Times New Roman" w:cs="Times New Roman"/>
          <w:b/>
          <w:color w:val="202124"/>
          <w:sz w:val="20"/>
          <w:szCs w:val="20"/>
          <w:lang w:val="en-US"/>
        </w:rPr>
        <w:t>.</w:t>
      </w:r>
    </w:p>
    <w:p w14:paraId="298C905F" w14:textId="39E3784F" w:rsidR="00AE5298" w:rsidRPr="00EF6ABB" w:rsidRDefault="00A44603" w:rsidP="008074F5">
      <w:pPr>
        <w:spacing w:after="0" w:line="240" w:lineRule="auto"/>
        <w:rPr>
          <w:rFonts w:ascii="Times New Roman" w:hAnsi="Times New Roman" w:cs="Times New Roman"/>
          <w:b/>
          <w:bCs/>
          <w:color w:val="202124"/>
          <w:sz w:val="20"/>
          <w:szCs w:val="20"/>
          <w:lang w:val="en-US"/>
        </w:rPr>
      </w:pPr>
      <w:r w:rsidRPr="00AE6EA6">
        <w:rPr>
          <w:rFonts w:ascii="Times New Roman" w:hAnsi="Times New Roman" w:cs="Times New Roman"/>
          <w:sz w:val="20"/>
          <w:szCs w:val="20"/>
          <w:lang w:val="en-US"/>
        </w:rPr>
        <w:t>Keywords</w:t>
      </w:r>
      <w:r w:rsidRPr="006D419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BB447F" w:rsidRPr="008C31D2">
        <w:rPr>
          <w:lang w:val="en-US"/>
        </w:rPr>
        <w:t xml:space="preserve"> </w:t>
      </w:r>
      <w:r w:rsidR="00EF6ABB" w:rsidRPr="00EF6ABB">
        <w:rPr>
          <w:rFonts w:ascii="Times New Roman" w:hAnsi="Times New Roman"/>
          <w:bCs/>
          <w:sz w:val="20"/>
          <w:szCs w:val="20"/>
          <w:lang w:val="en-US"/>
        </w:rPr>
        <w:t>Electromagnetic</w:t>
      </w:r>
      <w:r w:rsidR="00EF6ABB" w:rsidRPr="00EF6ABB">
        <w:rPr>
          <w:rFonts w:ascii="Times New Roman" w:hAnsi="Times New Roman"/>
          <w:bCs/>
          <w:sz w:val="20"/>
          <w:szCs w:val="20"/>
          <w:lang w:val="en-US"/>
        </w:rPr>
        <w:t xml:space="preserve"> relays of reliability class 1, relay type REL, magnetomotive force, marking, relay type H, contact system</w:t>
      </w:r>
    </w:p>
    <w:p w14:paraId="27A0C739" w14:textId="77777777" w:rsidR="00AE6EA6" w:rsidRPr="00AE6EA6" w:rsidRDefault="00AE6EA6" w:rsidP="00697A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397DD29" w14:textId="1DA1098E" w:rsidR="00BB447F" w:rsidRPr="00BB447F" w:rsidRDefault="00BB447F" w:rsidP="00BB447F">
      <w:pPr>
        <w:spacing w:after="0" w:line="276" w:lineRule="auto"/>
        <w:ind w:firstLine="567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47F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7799AD94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Реле нового поколения Н в устройствах автоматики, телемеханики и связи на железной дороге представляют собой электронные устройства, которые пришли на смену традиционным электромагнитным реле. Эти реле обеспечивают более быстрое время переключения, более точные и стабильные характеристики работы, а также обладают меньшим весом и габаритами.</w:t>
      </w:r>
    </w:p>
    <w:p w14:paraId="5DA501B9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В устройствах автоматики и телемеханики железных дорог реле Н используются для управления движением поездов, контроля состояния устройств сигнализации, блокировки и связи, а также для выполнения других функций, связанных с обеспечением безопасности движения и эффективности работы железнодорожного транспорта.</w:t>
      </w:r>
    </w:p>
    <w:p w14:paraId="1E3FF2E5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lastRenderedPageBreak/>
        <w:t>Одним из основных преимуществ реле нового поколения Н является их высокая надежность и долговечность. Благодаря использованию современных электронных компонентов и технологий, эти реле обладают высокой устойчивостью к воздействию внешних факторов, таким как вибрация, влажность, температура и электромагнитные помехи, что обеспечивает их стабильную работу в течение длительного времени.</w:t>
      </w:r>
    </w:p>
    <w:p w14:paraId="1656091F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2E338A" w14:textId="50B74511" w:rsidR="00EF6ABB" w:rsidRPr="00EF6ABB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0481">
        <w:rPr>
          <w:rFonts w:ascii="Times New Roman" w:hAnsi="Times New Roman"/>
          <w:b/>
          <w:sz w:val="24"/>
          <w:szCs w:val="24"/>
        </w:rPr>
        <w:t>Модернизация релейных систем</w:t>
      </w:r>
    </w:p>
    <w:p w14:paraId="2F7C14AB" w14:textId="11134C53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81">
        <w:rPr>
          <w:rFonts w:ascii="Times New Roman" w:hAnsi="Times New Roman"/>
          <w:sz w:val="24"/>
          <w:szCs w:val="24"/>
        </w:rPr>
        <w:t>Модернизированные реле типа Н (</w:t>
      </w:r>
      <w:r w:rsidRPr="00EF6ABB">
        <w:rPr>
          <w:rFonts w:ascii="Times New Roman" w:hAnsi="Times New Roman"/>
          <w:sz w:val="24"/>
          <w:szCs w:val="24"/>
        </w:rPr>
        <w:t>Рисунок 1</w:t>
      </w:r>
      <w:r w:rsidRPr="00500481">
        <w:rPr>
          <w:rFonts w:ascii="Times New Roman" w:hAnsi="Times New Roman"/>
          <w:sz w:val="24"/>
          <w:szCs w:val="24"/>
        </w:rPr>
        <w:t>) имеют значительные преимущества перед реле РЭЛ по нескольким показателям, что позволяет достичь нового технического уровня в области системы централизации блокировки. При этом в новых реле используются большинство унифицированных деталей и узлов, процессов изготовления и контроля, которые также применялись при производстве электромагнитного реле типа РЭЛ (отдельные элементы корпуса, контактная система, якорь и грузы, а так же элементы их крепления, монтажные платы).</w:t>
      </w:r>
      <w:r w:rsidRPr="00383CC8">
        <w:rPr>
          <w:rFonts w:ascii="Times New Roman" w:hAnsi="Times New Roman"/>
          <w:sz w:val="24"/>
          <w:szCs w:val="24"/>
        </w:rPr>
        <w:t>[1]</w:t>
      </w:r>
      <w:r w:rsidRPr="00500481">
        <w:rPr>
          <w:rFonts w:ascii="Times New Roman" w:hAnsi="Times New Roman"/>
          <w:sz w:val="24"/>
          <w:szCs w:val="24"/>
        </w:rPr>
        <w:t xml:space="preserve"> Такой подход позволяет создать благоприятные условия для производства и эксплуатации новых реле</w:t>
      </w:r>
      <w:r w:rsidRPr="00500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31AE4D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89311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749987" wp14:editId="1E327942">
            <wp:extent cx="2742811" cy="2057251"/>
            <wp:effectExtent l="19050" t="0" r="389" b="0"/>
            <wp:docPr id="4" name="Рисунок 3" descr="R5USiE9_L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USiE9_L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664" cy="20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4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288B6" wp14:editId="0C235648">
            <wp:extent cx="2790839" cy="2052735"/>
            <wp:effectExtent l="19050" t="0" r="9511" b="0"/>
            <wp:docPr id="5" name="Рисунок 4" descr="1н-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н-135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420" cy="205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4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0048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"https://sun9-29.userapi.com/impg/tuufMQ6UMLmqjbJHKxew0lXu1l5ukYozeaHN4A/f8GACGIaiSw.jpg?size=828x693&amp;quality=96&amp;sign=accb3e59e2ab133a985d0fc3885e958f&amp;type=album"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0048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2D2EDDE0" w14:textId="47832AE9" w:rsidR="00EF6ABB" w:rsidRPr="00EF6ABB" w:rsidRDefault="00EF6ABB" w:rsidP="00EF6ABB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BB">
        <w:rPr>
          <w:rFonts w:ascii="Times New Roman" w:hAnsi="Times New Roman"/>
          <w:sz w:val="24"/>
          <w:szCs w:val="24"/>
        </w:rPr>
        <w:t>Рисунок 1 –</w:t>
      </w:r>
      <w:r w:rsidRPr="00EF6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6A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Электромагнитное реле типа 1Н-1350</w:t>
      </w:r>
    </w:p>
    <w:p w14:paraId="7A02A706" w14:textId="77777777" w:rsidR="00EF6ABB" w:rsidRPr="00500481" w:rsidRDefault="00EF6ABB" w:rsidP="00EF6ABB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CE8A6A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 xml:space="preserve">Реле нового типа имеет </w:t>
      </w:r>
      <w:proofErr w:type="gramStart"/>
      <w:r w:rsidRPr="00500481">
        <w:rPr>
          <w:rFonts w:ascii="Times New Roman" w:hAnsi="Times New Roman"/>
          <w:sz w:val="24"/>
          <w:szCs w:val="24"/>
        </w:rPr>
        <w:t>неразветвленную магнитную систему</w:t>
      </w:r>
      <w:proofErr w:type="gramEnd"/>
      <w:r w:rsidRPr="00500481">
        <w:rPr>
          <w:rFonts w:ascii="Times New Roman" w:hAnsi="Times New Roman"/>
          <w:sz w:val="24"/>
          <w:szCs w:val="24"/>
        </w:rPr>
        <w:t xml:space="preserve"> состоящую из одного сердечника и двух катушек, в то время когда в рели типа РЭЛ используется два сердечника и четыре катушки.</w:t>
      </w:r>
    </w:p>
    <w:p w14:paraId="58A0DA73" w14:textId="0E120ECE" w:rsidR="00EF6ABB" w:rsidRPr="00383CC8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 xml:space="preserve">Сравнительные испытания показали, что магнитодвижущая сила, необходимая для притягивания якоря, уменьшилась на 26% в новом реле. Это означает, что количество обмоточного провода может быть сокращено практически в два раза Улучшение элементов магнитной системы позволило снизить вес реле на 1,2 и уменьшить расход электротехнической стали на 1,4. Простая конструкция магнитной системы также облегчила процесс изготовления в 1.2 раза и повысила способность к ремонту новых </w:t>
      </w:r>
      <w:proofErr w:type="gramStart"/>
      <w:r w:rsidRPr="00500481">
        <w:rPr>
          <w:rFonts w:ascii="Times New Roman" w:hAnsi="Times New Roman"/>
          <w:sz w:val="24"/>
          <w:szCs w:val="24"/>
        </w:rPr>
        <w:t xml:space="preserve">реле  </w:t>
      </w:r>
      <w:r w:rsidRPr="00383CC8">
        <w:rPr>
          <w:rFonts w:ascii="Times New Roman" w:hAnsi="Times New Roman"/>
          <w:sz w:val="24"/>
          <w:szCs w:val="24"/>
        </w:rPr>
        <w:t>[</w:t>
      </w:r>
      <w:proofErr w:type="gramEnd"/>
      <w:r w:rsidRPr="00383CC8">
        <w:rPr>
          <w:rFonts w:ascii="Times New Roman" w:hAnsi="Times New Roman"/>
          <w:sz w:val="24"/>
          <w:szCs w:val="24"/>
        </w:rPr>
        <w:t>2]</w:t>
      </w:r>
    </w:p>
    <w:p w14:paraId="2DE954BB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Преимущество нового типа реле заключается и в том, что заводской номер на нем находится на механизме, а не на колпаке или ручке, как в реле типа РЭЛ, что исключает возможность перепутывания в процессе ремонта или изготовления.</w:t>
      </w:r>
    </w:p>
    <w:p w14:paraId="6B645370" w14:textId="77777777" w:rsidR="00EF6ABB" w:rsidRPr="00500481" w:rsidRDefault="00EF6ABB" w:rsidP="00EF6ABB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 xml:space="preserve">Для коммутации больших токов в реле нового поколения используются большие размеры размыкающих контактов по сравнению с реле типа Н и РЭЛ. Также в реле нового типа используется контактная пластина, которая исключает потерю </w:t>
      </w:r>
      <w:proofErr w:type="spellStart"/>
      <w:r w:rsidRPr="00500481">
        <w:rPr>
          <w:rFonts w:ascii="Times New Roman" w:hAnsi="Times New Roman"/>
          <w:sz w:val="24"/>
          <w:szCs w:val="24"/>
        </w:rPr>
        <w:t>электроконтакта</w:t>
      </w:r>
      <w:proofErr w:type="spellEnd"/>
      <w:r w:rsidRPr="00500481">
        <w:rPr>
          <w:rFonts w:ascii="Times New Roman" w:hAnsi="Times New Roman"/>
          <w:sz w:val="24"/>
          <w:szCs w:val="24"/>
        </w:rPr>
        <w:t xml:space="preserve"> в месте соединения с выводной пластиной. Для изоляции катушек реле применяется термоусадочная </w:t>
      </w:r>
      <w:r w:rsidRPr="00500481">
        <w:rPr>
          <w:rFonts w:ascii="Times New Roman" w:hAnsi="Times New Roman"/>
          <w:sz w:val="24"/>
          <w:szCs w:val="24"/>
        </w:rPr>
        <w:lastRenderedPageBreak/>
        <w:t>трубка, которая не поддерживает горение, а негорючий провод используется для ввода в реле. Колпак реле изготавливается из поликарбоната, который также не поддерживает горение.</w:t>
      </w:r>
    </w:p>
    <w:p w14:paraId="02E1D0CC" w14:textId="77777777" w:rsidR="00EF6ABB" w:rsidRPr="00383CC8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 xml:space="preserve">Модернизированные реле прошли все необходимые испытания в соответствии с требованиями ОСТ </w:t>
      </w:r>
      <w:proofErr w:type="gramStart"/>
      <w:r w:rsidRPr="00500481">
        <w:rPr>
          <w:rFonts w:ascii="Times New Roman" w:hAnsi="Times New Roman"/>
          <w:sz w:val="24"/>
          <w:szCs w:val="24"/>
        </w:rPr>
        <w:t>32.91-97</w:t>
      </w:r>
      <w:proofErr w:type="gramEnd"/>
      <w:r w:rsidRPr="00500481">
        <w:rPr>
          <w:rFonts w:ascii="Times New Roman" w:hAnsi="Times New Roman"/>
          <w:sz w:val="24"/>
          <w:szCs w:val="24"/>
        </w:rPr>
        <w:t xml:space="preserve"> и поставлены на производство на Камышловском электротехническом заводе. Департаментом СЦБ утверждены акты приемочных комиссий и технические условия на все типы модернизированных реле.</w:t>
      </w:r>
      <w:r w:rsidRPr="00383CC8">
        <w:rPr>
          <w:rFonts w:ascii="Times New Roman" w:hAnsi="Times New Roman"/>
          <w:sz w:val="24"/>
          <w:szCs w:val="24"/>
        </w:rPr>
        <w:t>[3]</w:t>
      </w:r>
    </w:p>
    <w:p w14:paraId="2C13E52C" w14:textId="77777777" w:rsidR="00EF6ABB" w:rsidRPr="00383CC8" w:rsidRDefault="00EF6ABB" w:rsidP="00EF6ABB">
      <w:pPr>
        <w:pStyle w:val="im-mess"/>
        <w:spacing w:before="0" w:beforeAutospacing="0" w:after="0" w:afterAutospacing="0" w:line="276" w:lineRule="auto"/>
        <w:ind w:firstLine="567"/>
        <w:jc w:val="both"/>
        <w:rPr>
          <w:rFonts w:eastAsiaTheme="minorHAnsi"/>
          <w:lang w:eastAsia="en-US"/>
        </w:rPr>
      </w:pPr>
      <w:r w:rsidRPr="00500481">
        <w:rPr>
          <w:rFonts w:eastAsiaTheme="minorHAnsi"/>
          <w:lang w:eastAsia="en-US"/>
        </w:rPr>
        <w:t xml:space="preserve">Кроме того, существует альтернатива реле типа Н, которая представлена реле с плоской магнитной системой типа М. Эти реле разработаны для замены </w:t>
      </w:r>
      <w:proofErr w:type="gramStart"/>
      <w:r w:rsidRPr="00500481">
        <w:rPr>
          <w:rFonts w:eastAsiaTheme="minorHAnsi"/>
          <w:lang w:eastAsia="en-US"/>
        </w:rPr>
        <w:t>уже существующих</w:t>
      </w:r>
      <w:proofErr w:type="gramEnd"/>
      <w:r w:rsidRPr="00500481">
        <w:rPr>
          <w:rFonts w:eastAsiaTheme="minorHAnsi"/>
          <w:lang w:eastAsia="en-US"/>
        </w:rPr>
        <w:t xml:space="preserve"> реле типа Н и РЭЛ, и их разновидностей.</w:t>
      </w:r>
      <w:r w:rsidRPr="00383CC8">
        <w:rPr>
          <w:rFonts w:eastAsiaTheme="minorHAnsi"/>
          <w:lang w:eastAsia="en-US"/>
        </w:rPr>
        <w:t>[4]</w:t>
      </w:r>
    </w:p>
    <w:p w14:paraId="124B9245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481">
        <w:rPr>
          <w:rFonts w:ascii="Times New Roman" w:hAnsi="Times New Roman" w:cs="Times New Roman"/>
          <w:sz w:val="24"/>
          <w:szCs w:val="24"/>
        </w:rPr>
        <w:t>Для обеспечения безопасности движения поездов в устройствах автоматики и телемеханики используется электромагнитное реле нейтральное постоянного тока ПН1-1500. Основные преимущества данного реле заключаются в использовании П-образных сердечников в магнитной системе, увеличенном совместном ходе общих и тыловых контактов, видимости просвета тыловых контактов и отсутствии ограничительной упорной планки на тыловых контактах. Также это реле позволяет создавать реле переменного тока без диодов</w:t>
      </w:r>
    </w:p>
    <w:p w14:paraId="78371DE8" w14:textId="77777777" w:rsidR="00EF6ABB" w:rsidRPr="00500481" w:rsidRDefault="00EF6ABB" w:rsidP="00EF6ABB">
      <w:pPr>
        <w:pStyle w:val="a9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>В Системе централизации используют два основных принципа формирования маршрута: табличный, реализуемый раздельное способ управление стрелками и светофорами на малых станциях, и географический, который является более выгодным для станций с маршрутным управлением стрелками и светофорами, с количеством стрелок более 30.</w:t>
      </w:r>
    </w:p>
    <w:p w14:paraId="75833A00" w14:textId="45DC428F" w:rsidR="00EF6ABB" w:rsidRPr="00500481" w:rsidRDefault="00EF6ABB" w:rsidP="00EF6ABB">
      <w:pPr>
        <w:pStyle w:val="a9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0481">
        <w:rPr>
          <w:rFonts w:ascii="Times New Roman" w:hAnsi="Times New Roman"/>
          <w:sz w:val="24"/>
          <w:szCs w:val="24"/>
        </w:rPr>
        <w:t>В системах блочной релейной централизации,</w:t>
      </w:r>
      <w:proofErr w:type="gramEnd"/>
      <w:r w:rsidRPr="00500481">
        <w:rPr>
          <w:rFonts w:ascii="Times New Roman" w:hAnsi="Times New Roman"/>
          <w:sz w:val="24"/>
          <w:szCs w:val="24"/>
        </w:rPr>
        <w:t xml:space="preserve"> реле собраны в блоки. Каждый из блоков отвечает за определенный элемент путевого развития. Из-за стандартных принципов проектирования релейные блоки могут автоматически на заводе изготовляться и тестироваться, их размещение уменьшает потребность в кабельной разводке на месте установке реле, тем самым облегчается процессы адаптации системы централизации при изменении путевого развития станции.</w:t>
      </w:r>
    </w:p>
    <w:p w14:paraId="4655016B" w14:textId="2DF24AA2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Электромагнитные реле имеют такую надежность действия, которая не нуждается в дублировании контактов в электрических схемах или дополнительный схемный контроль отпускания якоря. Устройство реле выполнено так, что исключает возможность замыкания фронтового контакта при сваривании в аварийных случаях тылового и подвижного контактов. Модернизированное реле еще и не допускает несрабатывание при снятии напряжения с обмоток. Новое реле имеет две независимые обмотки. Они размещены на двух катушках, расположенных на разных сердечниках.</w:t>
      </w:r>
    </w:p>
    <w:p w14:paraId="4624439B" w14:textId="77777777" w:rsidR="00EF6ABB" w:rsidRPr="00500481" w:rsidRDefault="00EF6ABB" w:rsidP="00EF6ABB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6B7317" w14:textId="4325E4CB" w:rsidR="00EF6ABB" w:rsidRPr="00EF6ABB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04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Заключение</w:t>
      </w:r>
    </w:p>
    <w:p w14:paraId="3D2AF4C6" w14:textId="77777777" w:rsidR="00EF6ABB" w:rsidRPr="00500481" w:rsidRDefault="00EF6ABB" w:rsidP="00EF6AB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модернизации реле типа РЭЛ изменяют конструкцию обмоток и схему магнитопровода реле. Новые реле имеют две катушки вместо четырех и неразветвленную магнитную систему с одним сердечником. Они превосходят предыдущие реле в экономии провода и электротехнической стали, а также весе и количестве паечных соединений. Изменения снижают трудоемкость изготовления и повышают </w:t>
      </w:r>
      <w:proofErr w:type="spellStart"/>
      <w:r w:rsidRPr="00500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ремонтоспособность</w:t>
      </w:r>
      <w:proofErr w:type="spellEnd"/>
      <w:r w:rsidRPr="00500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реле при эксплуатации. В новых реле более чем в 1,8 раза сокращён расход обмоточного провода, </w:t>
      </w:r>
      <w:r w:rsidRPr="00500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расход электрической стали сокращен в 1.4 раза, вес реле уменьшен в 1.2 раза, количество паечных соединений уменьшено в 2 раза и повышена их износостойкость.</w:t>
      </w:r>
    </w:p>
    <w:p w14:paraId="33FD2B58" w14:textId="77777777" w:rsidR="00EF6ABB" w:rsidRPr="00500481" w:rsidRDefault="00EF6ABB" w:rsidP="00EF6ABB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048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Из всего вышеперечисленного можно сделать вывод, что реле играют важную роль в повышении надежности и безопасности движения поездов. Сравнительные испытания показывают, что модернизированные реле имеют существенные улучшения по сравнению с предыдущими типами реле, что сокращает расход обмоточного провода, электротехнической стали и вес реле, а также повышает надежность их работы. </w:t>
      </w:r>
    </w:p>
    <w:p w14:paraId="7EFFB05C" w14:textId="77777777" w:rsidR="002A31F0" w:rsidRPr="009A0734" w:rsidRDefault="002A31F0" w:rsidP="00D20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7508803"/>
    </w:p>
    <w:p w14:paraId="7C4174E3" w14:textId="69FF3777" w:rsidR="0011631F" w:rsidRPr="002A31F0" w:rsidRDefault="0011631F" w:rsidP="00D20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F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bookmarkEnd w:id="0"/>
    <w:p w14:paraId="1FC198D7" w14:textId="77777777" w:rsidR="00EF6ABB" w:rsidRPr="00500481" w:rsidRDefault="00EF6ABB" w:rsidP="00EF6ABB">
      <w:pPr>
        <w:pStyle w:val="a9"/>
        <w:numPr>
          <w:ilvl w:val="0"/>
          <w:numId w:val="7"/>
        </w:numPr>
        <w:tabs>
          <w:tab w:val="left" w:pos="1134"/>
        </w:tabs>
        <w:spacing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 w:cs="Times New Roman"/>
          <w:color w:val="000000"/>
          <w:sz w:val="24"/>
          <w:szCs w:val="24"/>
        </w:rPr>
        <w:t>Журнал «Автоматика, связь, информатика»</w:t>
      </w:r>
      <w:r w:rsidRPr="00500481">
        <w:rPr>
          <w:rFonts w:ascii="Times New Roman" w:hAnsi="Times New Roman"/>
          <w:sz w:val="24"/>
          <w:szCs w:val="24"/>
        </w:rPr>
        <w:t>. №7 2018 – 35с</w:t>
      </w:r>
    </w:p>
    <w:p w14:paraId="6111442C" w14:textId="77777777" w:rsidR="00EF6ABB" w:rsidRPr="00500481" w:rsidRDefault="00EF6ABB" w:rsidP="00EF6ABB">
      <w:pPr>
        <w:pStyle w:val="a9"/>
        <w:numPr>
          <w:ilvl w:val="0"/>
          <w:numId w:val="7"/>
        </w:numPr>
        <w:tabs>
          <w:tab w:val="left" w:pos="1134"/>
        </w:tabs>
        <w:spacing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 w:cs="Times New Roman"/>
          <w:color w:val="000000"/>
          <w:sz w:val="24"/>
          <w:szCs w:val="24"/>
        </w:rPr>
        <w:t>Журнал «Автоматика, связь, информатика»</w:t>
      </w:r>
      <w:r w:rsidRPr="00500481">
        <w:rPr>
          <w:rFonts w:ascii="Times New Roman" w:hAnsi="Times New Roman"/>
          <w:sz w:val="24"/>
          <w:szCs w:val="24"/>
        </w:rPr>
        <w:t>. №8 2019 – 20с.</w:t>
      </w:r>
    </w:p>
    <w:p w14:paraId="6E71448B" w14:textId="77777777" w:rsidR="00EF6ABB" w:rsidRPr="00500481" w:rsidRDefault="00EF6ABB" w:rsidP="00EF6ABB">
      <w:pPr>
        <w:pStyle w:val="a9"/>
        <w:numPr>
          <w:ilvl w:val="0"/>
          <w:numId w:val="7"/>
        </w:numPr>
        <w:tabs>
          <w:tab w:val="left" w:pos="1134"/>
        </w:tabs>
        <w:spacing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 w:cs="Times New Roman"/>
          <w:color w:val="000000"/>
          <w:sz w:val="24"/>
          <w:szCs w:val="24"/>
        </w:rPr>
        <w:t>Журнал «Автоматика, связь, информатика»</w:t>
      </w:r>
      <w:r w:rsidRPr="00500481">
        <w:rPr>
          <w:rFonts w:ascii="Times New Roman" w:hAnsi="Times New Roman"/>
          <w:sz w:val="24"/>
          <w:szCs w:val="24"/>
        </w:rPr>
        <w:t>. № 3 2020 – 7с.</w:t>
      </w:r>
    </w:p>
    <w:p w14:paraId="0A5F6C4E" w14:textId="77777777" w:rsidR="00EF6ABB" w:rsidRDefault="00EF6ABB" w:rsidP="00EF6ABB">
      <w:pPr>
        <w:pStyle w:val="a9"/>
        <w:numPr>
          <w:ilvl w:val="0"/>
          <w:numId w:val="7"/>
        </w:numPr>
        <w:tabs>
          <w:tab w:val="left" w:pos="1134"/>
        </w:tabs>
        <w:spacing w:after="0"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00481">
        <w:rPr>
          <w:rFonts w:ascii="Times New Roman" w:hAnsi="Times New Roman"/>
          <w:sz w:val="24"/>
          <w:szCs w:val="24"/>
        </w:rPr>
        <w:t xml:space="preserve">В.И. Сороко, В.М. </w:t>
      </w:r>
      <w:proofErr w:type="spellStart"/>
      <w:r w:rsidRPr="00500481">
        <w:rPr>
          <w:rFonts w:ascii="Times New Roman" w:hAnsi="Times New Roman"/>
          <w:sz w:val="24"/>
          <w:szCs w:val="24"/>
        </w:rPr>
        <w:t>Кайнов</w:t>
      </w:r>
      <w:proofErr w:type="spellEnd"/>
      <w:r w:rsidRPr="00500481">
        <w:rPr>
          <w:rFonts w:ascii="Times New Roman" w:hAnsi="Times New Roman"/>
          <w:sz w:val="24"/>
          <w:szCs w:val="24"/>
        </w:rPr>
        <w:t>, Г.Д. Казиев. АВТОМАТИКА, ТЕЛЕМЕХАНИКА, СВЯЗЬ И ВЫЧИСЛИТЕЛЬНАЯ ТЕХНИКА НА ЖЕЛЕЗНЫХ ДОГОГАХ РОССИИ. ЭНЦИКЛОПЕДИЯ Том 1 – 497с.</w:t>
      </w:r>
    </w:p>
    <w:p w14:paraId="5FF62577" w14:textId="77777777" w:rsidR="00505037" w:rsidRPr="00505037" w:rsidRDefault="00505037" w:rsidP="006823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67508951"/>
    </w:p>
    <w:p w14:paraId="310A0EFB" w14:textId="4A209B64" w:rsidR="00F64EF1" w:rsidRPr="002A31F0" w:rsidRDefault="00F64EF1" w:rsidP="0068234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31F0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4D02A36A" w14:textId="77777777" w:rsidR="00EF6ABB" w:rsidRPr="00EF6ABB" w:rsidRDefault="00EF6ABB" w:rsidP="00EF6ABB">
      <w:pPr>
        <w:pStyle w:val="a9"/>
        <w:numPr>
          <w:ilvl w:val="0"/>
          <w:numId w:val="20"/>
        </w:numPr>
        <w:tabs>
          <w:tab w:val="left" w:pos="1134"/>
        </w:tabs>
        <w:spacing w:after="0" w:line="276" w:lineRule="auto"/>
        <w:ind w:left="584" w:hanging="442"/>
        <w:jc w:val="both"/>
        <w:rPr>
          <w:rFonts w:ascii="Times New Roman" w:hAnsi="Times New Roman"/>
          <w:sz w:val="24"/>
          <w:szCs w:val="24"/>
          <w:lang w:val="en-US"/>
        </w:rPr>
      </w:pPr>
      <w:r w:rsidRPr="00EF6ABB">
        <w:rPr>
          <w:rFonts w:ascii="Times New Roman" w:hAnsi="Times New Roman"/>
          <w:sz w:val="24"/>
          <w:szCs w:val="24"/>
          <w:lang w:val="en-US"/>
        </w:rPr>
        <w:t>The journal "Automation, communication, computer science". No.7 2018 – 35c</w:t>
      </w:r>
    </w:p>
    <w:p w14:paraId="7943EE79" w14:textId="5ACE1E98" w:rsidR="00EF6ABB" w:rsidRPr="00EF6ABB" w:rsidRDefault="00EF6ABB" w:rsidP="00EF6ABB">
      <w:pPr>
        <w:pStyle w:val="a9"/>
        <w:numPr>
          <w:ilvl w:val="0"/>
          <w:numId w:val="20"/>
        </w:numPr>
        <w:tabs>
          <w:tab w:val="left" w:pos="1134"/>
        </w:tabs>
        <w:spacing w:after="0" w:line="276" w:lineRule="auto"/>
        <w:ind w:left="584" w:hanging="442"/>
        <w:jc w:val="both"/>
        <w:rPr>
          <w:rFonts w:ascii="Times New Roman" w:hAnsi="Times New Roman"/>
          <w:sz w:val="24"/>
          <w:szCs w:val="24"/>
          <w:lang w:val="en-US"/>
        </w:rPr>
      </w:pPr>
      <w:r w:rsidRPr="00EF6ABB">
        <w:rPr>
          <w:rFonts w:ascii="Times New Roman" w:hAnsi="Times New Roman"/>
          <w:sz w:val="24"/>
          <w:szCs w:val="24"/>
          <w:lang w:val="en-US"/>
        </w:rPr>
        <w:t>The journal "Automation, communication, computer science". No. 8 2019 – 20s.</w:t>
      </w:r>
    </w:p>
    <w:p w14:paraId="3E209769" w14:textId="55E9672E" w:rsidR="00EF6ABB" w:rsidRPr="00EF6ABB" w:rsidRDefault="00EF6ABB" w:rsidP="00EF6ABB">
      <w:pPr>
        <w:pStyle w:val="a9"/>
        <w:numPr>
          <w:ilvl w:val="0"/>
          <w:numId w:val="20"/>
        </w:numPr>
        <w:tabs>
          <w:tab w:val="left" w:pos="1134"/>
        </w:tabs>
        <w:spacing w:after="0" w:line="276" w:lineRule="auto"/>
        <w:ind w:left="584" w:hanging="442"/>
        <w:jc w:val="both"/>
        <w:rPr>
          <w:rFonts w:ascii="Times New Roman" w:hAnsi="Times New Roman"/>
          <w:sz w:val="24"/>
          <w:szCs w:val="24"/>
          <w:lang w:val="en-US"/>
        </w:rPr>
      </w:pPr>
      <w:r w:rsidRPr="00EF6ABB">
        <w:rPr>
          <w:rFonts w:ascii="Times New Roman" w:hAnsi="Times New Roman"/>
          <w:sz w:val="24"/>
          <w:szCs w:val="24"/>
          <w:lang w:val="en-US"/>
        </w:rPr>
        <w:t>Journal "Automation, communication, informatics".  No. 3 2020 – 7c.</w:t>
      </w:r>
    </w:p>
    <w:p w14:paraId="035D6FF0" w14:textId="4C299F43" w:rsidR="00EF6ABB" w:rsidRPr="00EF6ABB" w:rsidRDefault="00EF6ABB" w:rsidP="00EF6ABB">
      <w:pPr>
        <w:pStyle w:val="a9"/>
        <w:numPr>
          <w:ilvl w:val="0"/>
          <w:numId w:val="20"/>
        </w:numPr>
        <w:pBdr>
          <w:bottom w:val="single" w:sz="12" w:space="1" w:color="auto"/>
        </w:pBdr>
        <w:tabs>
          <w:tab w:val="left" w:pos="1134"/>
        </w:tabs>
        <w:spacing w:after="0" w:line="276" w:lineRule="auto"/>
        <w:ind w:left="584" w:hanging="442"/>
        <w:jc w:val="both"/>
        <w:rPr>
          <w:rFonts w:ascii="Times New Roman" w:hAnsi="Times New Roman"/>
          <w:sz w:val="24"/>
          <w:szCs w:val="24"/>
        </w:rPr>
      </w:pPr>
      <w:r w:rsidRPr="00EF6ABB">
        <w:rPr>
          <w:rFonts w:ascii="Times New Roman" w:hAnsi="Times New Roman"/>
          <w:sz w:val="24"/>
          <w:szCs w:val="24"/>
          <w:lang w:val="en-US"/>
        </w:rPr>
        <w:t xml:space="preserve">V.I. Soroko, V.M. </w:t>
      </w:r>
      <w:proofErr w:type="spellStart"/>
      <w:r w:rsidRPr="00EF6ABB">
        <w:rPr>
          <w:rFonts w:ascii="Times New Roman" w:hAnsi="Times New Roman"/>
          <w:sz w:val="24"/>
          <w:szCs w:val="24"/>
          <w:lang w:val="en-US"/>
        </w:rPr>
        <w:t>Kainov</w:t>
      </w:r>
      <w:proofErr w:type="spellEnd"/>
      <w:r w:rsidRPr="00EF6ABB">
        <w:rPr>
          <w:rFonts w:ascii="Times New Roman" w:hAnsi="Times New Roman"/>
          <w:sz w:val="24"/>
          <w:szCs w:val="24"/>
          <w:lang w:val="en-US"/>
        </w:rPr>
        <w:t xml:space="preserve">, G.D. </w:t>
      </w:r>
      <w:proofErr w:type="spellStart"/>
      <w:r w:rsidRPr="00EF6ABB">
        <w:rPr>
          <w:rFonts w:ascii="Times New Roman" w:hAnsi="Times New Roman"/>
          <w:sz w:val="24"/>
          <w:szCs w:val="24"/>
          <w:lang w:val="en-US"/>
        </w:rPr>
        <w:t>Kaziev</w:t>
      </w:r>
      <w:proofErr w:type="spellEnd"/>
      <w:r w:rsidRPr="00EF6ABB">
        <w:rPr>
          <w:rFonts w:ascii="Times New Roman" w:hAnsi="Times New Roman"/>
          <w:sz w:val="24"/>
          <w:szCs w:val="24"/>
          <w:lang w:val="en-US"/>
        </w:rPr>
        <w:t xml:space="preserve">. AUTOMATION, TELEMECHANICS, COMMUNICATIONS AND COMPUTER TECHNOLOGY ON THE IRON DOGS OF RUSSIA. </w:t>
      </w:r>
      <w:r w:rsidRPr="00EF6ABB">
        <w:rPr>
          <w:rFonts w:ascii="Times New Roman" w:hAnsi="Times New Roman"/>
          <w:sz w:val="24"/>
          <w:szCs w:val="24"/>
        </w:rPr>
        <w:t xml:space="preserve">ENCYCLOPEDIA </w:t>
      </w:r>
      <w:proofErr w:type="spellStart"/>
      <w:r w:rsidRPr="00EF6ABB">
        <w:rPr>
          <w:rFonts w:ascii="Times New Roman" w:hAnsi="Times New Roman"/>
          <w:sz w:val="24"/>
          <w:szCs w:val="24"/>
        </w:rPr>
        <w:t>Volume</w:t>
      </w:r>
      <w:proofErr w:type="spellEnd"/>
      <w:r w:rsidRPr="00EF6ABB">
        <w:rPr>
          <w:rFonts w:ascii="Times New Roman" w:hAnsi="Times New Roman"/>
          <w:sz w:val="24"/>
          <w:szCs w:val="24"/>
        </w:rPr>
        <w:t xml:space="preserve"> 1 – 497c.</w:t>
      </w:r>
    </w:p>
    <w:bookmarkEnd w:id="1"/>
    <w:p w14:paraId="6A05FCF6" w14:textId="77777777" w:rsidR="002A31F0" w:rsidRPr="006D4194" w:rsidRDefault="002A31F0" w:rsidP="006D41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A31F0" w:rsidRPr="006D4194" w:rsidSect="00EF6AB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276" w:header="709" w:footer="709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FD35" w14:textId="77777777" w:rsidR="00C44FF8" w:rsidRDefault="00C44FF8" w:rsidP="00C31D61">
      <w:pPr>
        <w:spacing w:after="0" w:line="240" w:lineRule="auto"/>
      </w:pPr>
      <w:r>
        <w:separator/>
      </w:r>
    </w:p>
  </w:endnote>
  <w:endnote w:type="continuationSeparator" w:id="0">
    <w:p w14:paraId="7433044D" w14:textId="77777777" w:rsidR="00C44FF8" w:rsidRDefault="00C44FF8" w:rsidP="00C3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2025785264"/>
      <w:docPartObj>
        <w:docPartGallery w:val="Page Numbers (Bottom of Page)"/>
        <w:docPartUnique/>
      </w:docPartObj>
    </w:sdtPr>
    <w:sdtContent>
      <w:p w14:paraId="195E7438" w14:textId="77777777" w:rsidR="00901006" w:rsidRPr="00F24ECE" w:rsidRDefault="00901006" w:rsidP="00F24ECE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 w:rsidRPr="00F24ECE">
          <w:rPr>
            <w:rFonts w:ascii="Times New Roman" w:hAnsi="Times New Roman" w:cs="Times New Roman"/>
            <w:sz w:val="24"/>
          </w:rPr>
          <w:fldChar w:fldCharType="begin"/>
        </w:r>
        <w:r w:rsidRPr="00F24ECE">
          <w:rPr>
            <w:rFonts w:ascii="Times New Roman" w:hAnsi="Times New Roman" w:cs="Times New Roman"/>
            <w:sz w:val="24"/>
          </w:rPr>
          <w:instrText>PAGE   \* MERGEFORMAT</w:instrText>
        </w:r>
        <w:r w:rsidRPr="00F24EC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10</w:t>
        </w:r>
        <w:r w:rsidRPr="00F24EC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938216405"/>
      <w:docPartObj>
        <w:docPartGallery w:val="Page Numbers (Bottom of Page)"/>
        <w:docPartUnique/>
      </w:docPartObj>
    </w:sdtPr>
    <w:sdtContent>
      <w:p w14:paraId="60E9821B" w14:textId="77777777" w:rsidR="00901006" w:rsidRPr="00F24ECE" w:rsidRDefault="00901006" w:rsidP="00F24ECE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 w:rsidRPr="00F24ECE">
          <w:rPr>
            <w:rFonts w:ascii="Times New Roman" w:hAnsi="Times New Roman" w:cs="Times New Roman"/>
            <w:sz w:val="24"/>
          </w:rPr>
          <w:fldChar w:fldCharType="begin"/>
        </w:r>
        <w:r w:rsidRPr="00F24ECE">
          <w:rPr>
            <w:rFonts w:ascii="Times New Roman" w:hAnsi="Times New Roman" w:cs="Times New Roman"/>
            <w:sz w:val="24"/>
          </w:rPr>
          <w:instrText>PAGE   \* MERGEFORMAT</w:instrText>
        </w:r>
        <w:r w:rsidRPr="00F24EC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F24EC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BD17" w14:textId="77777777" w:rsidR="00C44FF8" w:rsidRDefault="00C44FF8" w:rsidP="00C31D61">
      <w:pPr>
        <w:spacing w:after="0" w:line="240" w:lineRule="auto"/>
      </w:pPr>
      <w:r>
        <w:separator/>
      </w:r>
    </w:p>
  </w:footnote>
  <w:footnote w:type="continuationSeparator" w:id="0">
    <w:p w14:paraId="656034C9" w14:textId="77777777" w:rsidR="00C44FF8" w:rsidRDefault="00C44FF8" w:rsidP="00C3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E34A" w14:textId="01580632" w:rsidR="00901006" w:rsidRPr="002C1A2C" w:rsidRDefault="00EF6ABB" w:rsidP="00682347">
    <w:pPr>
      <w:pStyle w:val="af9"/>
      <w:pBdr>
        <w:bottom w:val="single" w:sz="12" w:space="1" w:color="auto"/>
      </w:pBdr>
      <w:jc w:val="center"/>
    </w:pPr>
    <w:proofErr w:type="spellStart"/>
    <w:r w:rsidRPr="0010342D">
      <w:rPr>
        <w:rFonts w:ascii="Times New Roman" w:hAnsi="Times New Roman" w:cs="Times New Roman"/>
        <w:bCs/>
        <w:iCs/>
        <w:color w:val="000000" w:themeColor="text1"/>
        <w:sz w:val="24"/>
        <w:szCs w:val="24"/>
      </w:rPr>
      <w:t>Бияк</w:t>
    </w:r>
    <w:proofErr w:type="spellEnd"/>
    <w:r w:rsidRPr="0010342D">
      <w:rPr>
        <w:rFonts w:ascii="Times New Roman" w:hAnsi="Times New Roman" w:cs="Times New Roman"/>
        <w:bCs/>
        <w:iCs/>
        <w:color w:val="000000" w:themeColor="text1"/>
        <w:sz w:val="24"/>
        <w:szCs w:val="24"/>
      </w:rPr>
      <w:t xml:space="preserve"> Ю.В. и др.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EF6ABB">
      <w:rPr>
        <w:rFonts w:ascii="Times New Roman" w:hAnsi="Times New Roman"/>
        <w:bCs/>
        <w:iCs/>
        <w:sz w:val="24"/>
        <w:szCs w:val="24"/>
      </w:rPr>
      <w:t>Реле нового поколения</w:t>
    </w:r>
    <w:r>
      <w:rPr>
        <w:rFonts w:ascii="Times New Roman" w:hAnsi="Times New Roman" w:cs="Times New Roman"/>
        <w:spacing w:val="-2"/>
        <w:sz w:val="24"/>
        <w:szCs w:val="24"/>
      </w:rPr>
      <w:t xml:space="preserve"> </w:t>
    </w:r>
    <w:r w:rsidRPr="00CC430D">
      <w:rPr>
        <w:rFonts w:ascii="Times New Roman" w:hAnsi="Times New Roman" w:cs="Times New Roman"/>
        <w:spacing w:val="-2"/>
        <w:sz w:val="24"/>
      </w:rPr>
      <w:t>// Международный журнал информационных технологий и энергоэффективности. – 20</w:t>
    </w:r>
    <w:r>
      <w:rPr>
        <w:rFonts w:ascii="Times New Roman" w:hAnsi="Times New Roman" w:cs="Times New Roman"/>
        <w:spacing w:val="-2"/>
        <w:sz w:val="24"/>
      </w:rPr>
      <w:t>23</w:t>
    </w:r>
    <w:r w:rsidRPr="00CC430D">
      <w:rPr>
        <w:rFonts w:ascii="Times New Roman" w:hAnsi="Times New Roman" w:cs="Times New Roman"/>
        <w:spacing w:val="-2"/>
        <w:sz w:val="24"/>
      </w:rPr>
      <w:t xml:space="preserve">. – </w:t>
    </w:r>
    <w:r>
      <w:rPr>
        <w:rFonts w:ascii="Times New Roman" w:hAnsi="Times New Roman" w:cs="Times New Roman"/>
        <w:spacing w:val="-2"/>
        <w:sz w:val="24"/>
      </w:rPr>
      <w:br/>
    </w:r>
    <w:r w:rsidRPr="00CC430D">
      <w:rPr>
        <w:rFonts w:ascii="Times New Roman" w:hAnsi="Times New Roman" w:cs="Times New Roman"/>
        <w:spacing w:val="-2"/>
        <w:sz w:val="24"/>
      </w:rPr>
      <w:t>Т</w:t>
    </w:r>
    <w:r>
      <w:rPr>
        <w:rFonts w:ascii="Times New Roman" w:hAnsi="Times New Roman" w:cs="Times New Roman"/>
        <w:spacing w:val="-2"/>
        <w:sz w:val="24"/>
      </w:rPr>
      <w:t>.</w:t>
    </w:r>
    <w:r w:rsidRPr="00CC430D">
      <w:rPr>
        <w:rFonts w:ascii="Times New Roman" w:hAnsi="Times New Roman" w:cs="Times New Roman"/>
        <w:spacing w:val="-2"/>
        <w:sz w:val="24"/>
      </w:rPr>
      <w:t xml:space="preserve"> </w:t>
    </w:r>
    <w:r>
      <w:rPr>
        <w:rFonts w:ascii="Times New Roman" w:hAnsi="Times New Roman" w:cs="Times New Roman"/>
        <w:spacing w:val="-2"/>
        <w:sz w:val="24"/>
      </w:rPr>
      <w:t>8</w:t>
    </w:r>
    <w:r w:rsidRPr="00D207EA">
      <w:rPr>
        <w:rFonts w:ascii="Times New Roman" w:hAnsi="Times New Roman" w:cs="Times New Roman"/>
        <w:spacing w:val="-2"/>
        <w:sz w:val="24"/>
      </w:rPr>
      <w:t xml:space="preserve"> № </w:t>
    </w:r>
    <w:r>
      <w:rPr>
        <w:rFonts w:ascii="Times New Roman" w:hAnsi="Times New Roman" w:cs="Times New Roman"/>
        <w:spacing w:val="-2"/>
        <w:sz w:val="24"/>
      </w:rPr>
      <w:t>10</w:t>
    </w:r>
    <w:r w:rsidRPr="00D207EA">
      <w:rPr>
        <w:rFonts w:ascii="Times New Roman" w:hAnsi="Times New Roman" w:cs="Times New Roman"/>
        <w:spacing w:val="-2"/>
        <w:sz w:val="24"/>
      </w:rPr>
      <w:t>(</w:t>
    </w:r>
    <w:r>
      <w:rPr>
        <w:rFonts w:ascii="Times New Roman" w:hAnsi="Times New Roman" w:cs="Times New Roman"/>
        <w:spacing w:val="-2"/>
        <w:sz w:val="24"/>
      </w:rPr>
      <w:t>3</w:t>
    </w:r>
    <w:r w:rsidRPr="00D207EA">
      <w:rPr>
        <w:rFonts w:ascii="Times New Roman" w:hAnsi="Times New Roman" w:cs="Times New Roman"/>
        <w:spacing w:val="-2"/>
        <w:sz w:val="24"/>
      </w:rPr>
      <w:t xml:space="preserve">6) с. </w:t>
    </w:r>
    <w:r>
      <w:rPr>
        <w:rFonts w:ascii="Times New Roman" w:hAnsi="Times New Roman" w:cs="Times New Roman"/>
        <w:spacing w:val="-2"/>
        <w:sz w:val="24"/>
      </w:rPr>
      <w:t>79</w:t>
    </w:r>
    <w:r w:rsidRPr="00EF59C6">
      <w:rPr>
        <w:rFonts w:ascii="Times New Roman" w:hAnsi="Times New Roman" w:cs="Times New Roman"/>
        <w:spacing w:val="-2"/>
        <w:sz w:val="24"/>
      </w:rPr>
      <w:t>–</w:t>
    </w:r>
    <w:r>
      <w:rPr>
        <w:rFonts w:ascii="Times New Roman" w:hAnsi="Times New Roman" w:cs="Times New Roman"/>
        <w:spacing w:val="-2"/>
        <w:sz w:val="24"/>
      </w:rPr>
      <w:t>82</w:t>
    </w:r>
    <w:r>
      <w:rPr>
        <w:rFonts w:ascii="Times New Roman" w:hAnsi="Times New Roman" w:cs="Times New Roman"/>
        <w:spacing w:val="-2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6"/>
      <w:gridCol w:w="6006"/>
      <w:gridCol w:w="1704"/>
    </w:tblGrid>
    <w:tr w:rsidR="00901006" w14:paraId="7E8FE84F" w14:textId="77777777" w:rsidTr="00531279">
      <w:tc>
        <w:tcPr>
          <w:tcW w:w="9628" w:type="dxa"/>
          <w:gridSpan w:val="3"/>
        </w:tcPr>
        <w:p w14:paraId="482640C7" w14:textId="069B2AFB" w:rsidR="00901006" w:rsidRPr="00EF6ABB" w:rsidRDefault="0010342D" w:rsidP="00EF6ABB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bookmarkStart w:id="2" w:name="_Hlk67514766"/>
          <w:proofErr w:type="spellStart"/>
          <w:r w:rsidRPr="0010342D">
            <w:rPr>
              <w:rFonts w:ascii="Times New Roman" w:hAnsi="Times New Roman" w:cs="Times New Roman"/>
              <w:bCs/>
              <w:iCs/>
              <w:color w:val="000000" w:themeColor="text1"/>
              <w:sz w:val="24"/>
              <w:szCs w:val="24"/>
            </w:rPr>
            <w:t>Бияк</w:t>
          </w:r>
          <w:proofErr w:type="spellEnd"/>
          <w:r w:rsidRPr="0010342D">
            <w:rPr>
              <w:rFonts w:ascii="Times New Roman" w:hAnsi="Times New Roman" w:cs="Times New Roman"/>
              <w:bCs/>
              <w:iCs/>
              <w:color w:val="000000" w:themeColor="text1"/>
              <w:sz w:val="24"/>
              <w:szCs w:val="24"/>
            </w:rPr>
            <w:t xml:space="preserve"> Ю.В. и др.</w:t>
          </w:r>
          <w:r w:rsidR="002A31F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EF6ABB" w:rsidRPr="00EF6ABB">
            <w:rPr>
              <w:rFonts w:ascii="Times New Roman" w:hAnsi="Times New Roman"/>
              <w:bCs/>
              <w:iCs/>
              <w:sz w:val="24"/>
              <w:szCs w:val="24"/>
            </w:rPr>
            <w:t>Реле нового поколения</w:t>
          </w:r>
          <w:r w:rsidR="00901006"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 w:rsidR="00901006" w:rsidRPr="00CC430D">
            <w:rPr>
              <w:rFonts w:ascii="Times New Roman" w:hAnsi="Times New Roman" w:cs="Times New Roman"/>
              <w:spacing w:val="-2"/>
              <w:sz w:val="24"/>
            </w:rPr>
            <w:t>// Международный журнал информационных технологий и энергоэффективности. – 20</w:t>
          </w:r>
          <w:r w:rsidR="00901006">
            <w:rPr>
              <w:rFonts w:ascii="Times New Roman" w:hAnsi="Times New Roman" w:cs="Times New Roman"/>
              <w:spacing w:val="-2"/>
              <w:sz w:val="24"/>
            </w:rPr>
            <w:t>2</w:t>
          </w:r>
          <w:r w:rsidR="002A31F0">
            <w:rPr>
              <w:rFonts w:ascii="Times New Roman" w:hAnsi="Times New Roman" w:cs="Times New Roman"/>
              <w:spacing w:val="-2"/>
              <w:sz w:val="24"/>
            </w:rPr>
            <w:t>3</w:t>
          </w:r>
          <w:r w:rsidR="00901006" w:rsidRPr="00CC430D">
            <w:rPr>
              <w:rFonts w:ascii="Times New Roman" w:hAnsi="Times New Roman" w:cs="Times New Roman"/>
              <w:spacing w:val="-2"/>
              <w:sz w:val="24"/>
            </w:rPr>
            <w:t xml:space="preserve">. – </w:t>
          </w:r>
          <w:r w:rsidR="00901006">
            <w:rPr>
              <w:rFonts w:ascii="Times New Roman" w:hAnsi="Times New Roman" w:cs="Times New Roman"/>
              <w:spacing w:val="-2"/>
              <w:sz w:val="24"/>
            </w:rPr>
            <w:br/>
          </w:r>
          <w:r w:rsidR="00901006" w:rsidRPr="00CC430D">
            <w:rPr>
              <w:rFonts w:ascii="Times New Roman" w:hAnsi="Times New Roman" w:cs="Times New Roman"/>
              <w:spacing w:val="-2"/>
              <w:sz w:val="24"/>
            </w:rPr>
            <w:t>Т</w:t>
          </w:r>
          <w:r w:rsidR="00901006">
            <w:rPr>
              <w:rFonts w:ascii="Times New Roman" w:hAnsi="Times New Roman" w:cs="Times New Roman"/>
              <w:spacing w:val="-2"/>
              <w:sz w:val="24"/>
            </w:rPr>
            <w:t>.</w:t>
          </w:r>
          <w:r w:rsidR="00901006" w:rsidRPr="00CC430D">
            <w:rPr>
              <w:rFonts w:ascii="Times New Roman" w:hAnsi="Times New Roman" w:cs="Times New Roman"/>
              <w:spacing w:val="-2"/>
              <w:sz w:val="24"/>
            </w:rPr>
            <w:t xml:space="preserve"> </w:t>
          </w:r>
          <w:r w:rsidR="002A31F0">
            <w:rPr>
              <w:rFonts w:ascii="Times New Roman" w:hAnsi="Times New Roman" w:cs="Times New Roman"/>
              <w:spacing w:val="-2"/>
              <w:sz w:val="24"/>
            </w:rPr>
            <w:t>8</w:t>
          </w:r>
          <w:r w:rsidR="00901006" w:rsidRPr="00D207EA">
            <w:rPr>
              <w:rFonts w:ascii="Times New Roman" w:hAnsi="Times New Roman" w:cs="Times New Roman"/>
              <w:spacing w:val="-2"/>
              <w:sz w:val="24"/>
            </w:rPr>
            <w:t xml:space="preserve"> № </w:t>
          </w:r>
          <w:r w:rsidR="002A31F0">
            <w:rPr>
              <w:rFonts w:ascii="Times New Roman" w:hAnsi="Times New Roman" w:cs="Times New Roman"/>
              <w:spacing w:val="-2"/>
              <w:sz w:val="24"/>
            </w:rPr>
            <w:t>10</w:t>
          </w:r>
          <w:r w:rsidR="00901006" w:rsidRPr="00D207EA">
            <w:rPr>
              <w:rFonts w:ascii="Times New Roman" w:hAnsi="Times New Roman" w:cs="Times New Roman"/>
              <w:spacing w:val="-2"/>
              <w:sz w:val="24"/>
            </w:rPr>
            <w:t>(</w:t>
          </w:r>
          <w:r w:rsidR="002A31F0">
            <w:rPr>
              <w:rFonts w:ascii="Times New Roman" w:hAnsi="Times New Roman" w:cs="Times New Roman"/>
              <w:spacing w:val="-2"/>
              <w:sz w:val="24"/>
            </w:rPr>
            <w:t>3</w:t>
          </w:r>
          <w:r w:rsidR="00901006" w:rsidRPr="00D207EA">
            <w:rPr>
              <w:rFonts w:ascii="Times New Roman" w:hAnsi="Times New Roman" w:cs="Times New Roman"/>
              <w:spacing w:val="-2"/>
              <w:sz w:val="24"/>
            </w:rPr>
            <w:t xml:space="preserve">6) с. </w:t>
          </w:r>
          <w:r w:rsidR="00EF6ABB">
            <w:rPr>
              <w:rFonts w:ascii="Times New Roman" w:hAnsi="Times New Roman" w:cs="Times New Roman"/>
              <w:spacing w:val="-2"/>
              <w:sz w:val="24"/>
            </w:rPr>
            <w:t>79</w:t>
          </w:r>
          <w:r w:rsidR="00901006" w:rsidRPr="00EF59C6">
            <w:rPr>
              <w:rFonts w:ascii="Times New Roman" w:hAnsi="Times New Roman" w:cs="Times New Roman"/>
              <w:spacing w:val="-2"/>
              <w:sz w:val="24"/>
            </w:rPr>
            <w:t>–</w:t>
          </w:r>
          <w:r w:rsidR="00EF6ABB">
            <w:rPr>
              <w:rFonts w:ascii="Times New Roman" w:hAnsi="Times New Roman" w:cs="Times New Roman"/>
              <w:spacing w:val="-2"/>
              <w:sz w:val="24"/>
            </w:rPr>
            <w:t>82</w:t>
          </w:r>
        </w:p>
      </w:tc>
    </w:tr>
    <w:tr w:rsidR="00901006" w14:paraId="42319743" w14:textId="77777777" w:rsidTr="00963372">
      <w:tc>
        <w:tcPr>
          <w:tcW w:w="1271" w:type="dxa"/>
          <w:tcBorders>
            <w:top w:val="single" w:sz="12" w:space="0" w:color="auto"/>
            <w:bottom w:val="single" w:sz="24" w:space="0" w:color="auto"/>
          </w:tcBorders>
        </w:tcPr>
        <w:p w14:paraId="71D00C9E" w14:textId="77777777" w:rsidR="00901006" w:rsidRDefault="00901006" w:rsidP="00531279">
          <w:pPr>
            <w:pStyle w:val="af9"/>
          </w:pPr>
          <w:r>
            <w:rPr>
              <w:rFonts w:ascii="Times New Roman" w:hAnsi="Times New Roman" w:cs="Times New Roman"/>
              <w:noProof/>
              <w:spacing w:val="-4"/>
              <w:sz w:val="24"/>
              <w:lang w:eastAsia="ru-RU"/>
            </w:rPr>
            <w:drawing>
              <wp:inline distT="0" distB="0" distL="0" distR="0" wp14:anchorId="28F42290" wp14:editId="38DEC288">
                <wp:extent cx="996950" cy="1169035"/>
                <wp:effectExtent l="0" t="0" r="0" b="0"/>
                <wp:docPr id="193401490" name="Рисунок 193401490" descr="Logotip_izdatelstva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2" descr="Logotip_izdatelstva_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99" t="10126" r="17125" b="13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12" w:space="0" w:color="auto"/>
            <w:bottom w:val="single" w:sz="24" w:space="0" w:color="auto"/>
          </w:tcBorders>
          <w:vAlign w:val="center"/>
        </w:tcPr>
        <w:p w14:paraId="5580F538" w14:textId="77777777" w:rsidR="00901006" w:rsidRDefault="00901006" w:rsidP="00963372">
          <w:pPr>
            <w:pStyle w:val="af9"/>
            <w:jc w:val="center"/>
            <w:rPr>
              <w:rFonts w:ascii="Times New Roman" w:hAnsi="Times New Roman" w:cs="Times New Roman"/>
              <w:spacing w:val="-4"/>
              <w:sz w:val="24"/>
            </w:rPr>
          </w:pPr>
          <w:r w:rsidRPr="00A8317F">
            <w:rPr>
              <w:rFonts w:ascii="Times New Roman" w:hAnsi="Times New Roman" w:cs="Times New Roman"/>
              <w:spacing w:val="-4"/>
              <w:sz w:val="24"/>
            </w:rPr>
            <w:t>Международный журнал информационных технологий и энергоэффективности</w:t>
          </w:r>
        </w:p>
        <w:p w14:paraId="4F4C4DDE" w14:textId="77777777" w:rsidR="00901006" w:rsidRDefault="00901006" w:rsidP="00963372">
          <w:pPr>
            <w:pStyle w:val="af9"/>
            <w:jc w:val="center"/>
            <w:rPr>
              <w:rFonts w:ascii="Times New Roman" w:hAnsi="Times New Roman" w:cs="Times New Roman"/>
              <w:spacing w:val="-4"/>
              <w:sz w:val="24"/>
            </w:rPr>
          </w:pPr>
        </w:p>
        <w:p w14:paraId="3D542666" w14:textId="77777777" w:rsidR="00901006" w:rsidRPr="00A8317F" w:rsidRDefault="00901006" w:rsidP="00963372">
          <w:pPr>
            <w:pStyle w:val="af9"/>
            <w:jc w:val="center"/>
            <w:rPr>
              <w:rFonts w:ascii="Times New Roman" w:hAnsi="Times New Roman" w:cs="Times New Roman"/>
              <w:spacing w:val="-6"/>
              <w:sz w:val="24"/>
            </w:rPr>
          </w:pPr>
          <w:r w:rsidRPr="00A8317F">
            <w:rPr>
              <w:rFonts w:ascii="Times New Roman" w:hAnsi="Times New Roman" w:cs="Times New Roman"/>
              <w:spacing w:val="-6"/>
              <w:sz w:val="24"/>
            </w:rPr>
            <w:t xml:space="preserve">Сайт журнала: </w:t>
          </w:r>
          <w:hyperlink r:id="rId2" w:history="1">
            <w:r w:rsidRPr="00A8317F">
              <w:rPr>
                <w:rStyle w:val="af7"/>
                <w:rFonts w:ascii="Times New Roman" w:hAnsi="Times New Roman" w:cs="Times New Roman"/>
                <w:spacing w:val="-6"/>
                <w:sz w:val="24"/>
                <w:lang w:val="en-US"/>
              </w:rPr>
              <w:t>h</w:t>
            </w:r>
            <w:r w:rsidRPr="00A8317F">
              <w:rPr>
                <w:rStyle w:val="af7"/>
                <w:rFonts w:ascii="Times New Roman" w:hAnsi="Times New Roman" w:cs="Times New Roman"/>
                <w:spacing w:val="-6"/>
                <w:sz w:val="24"/>
              </w:rPr>
              <w:t>ttp://www.openaccessscience.ru/index.php/ijcse/</w:t>
            </w:r>
          </w:hyperlink>
        </w:p>
      </w:tc>
      <w:tc>
        <w:tcPr>
          <w:tcW w:w="1695" w:type="dxa"/>
          <w:tcBorders>
            <w:bottom w:val="single" w:sz="24" w:space="0" w:color="auto"/>
          </w:tcBorders>
        </w:tcPr>
        <w:p w14:paraId="6051EE58" w14:textId="77777777" w:rsidR="00901006" w:rsidRDefault="00901006" w:rsidP="00531279">
          <w:pPr>
            <w:pStyle w:val="af9"/>
          </w:pPr>
          <w:r>
            <w:rPr>
              <w:noProof/>
              <w:lang w:eastAsia="ru-RU"/>
            </w:rPr>
            <w:drawing>
              <wp:inline distT="0" distB="0" distL="0" distR="0" wp14:anchorId="54D9BB8A" wp14:editId="3FFC78B2">
                <wp:extent cx="944880" cy="1212850"/>
                <wp:effectExtent l="0" t="0" r="0" b="0"/>
                <wp:docPr id="605616105" name="Рисунок 605616105" descr="Oblozhka-zhurnala-19-tom1-nomer2-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3" descr="Oblozhka-zhurnala-19-tom1-nomer2-100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0384B165" w14:textId="77777777" w:rsidR="00901006" w:rsidRPr="00531279" w:rsidRDefault="00901006" w:rsidP="00531279">
    <w:pPr>
      <w:pStyle w:val="af9"/>
      <w:rPr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B65"/>
    <w:multiLevelType w:val="hybridMultilevel"/>
    <w:tmpl w:val="808C1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6E0277"/>
    <w:multiLevelType w:val="hybridMultilevel"/>
    <w:tmpl w:val="84F06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E524BE"/>
    <w:multiLevelType w:val="hybridMultilevel"/>
    <w:tmpl w:val="2B2C9C06"/>
    <w:lvl w:ilvl="0" w:tplc="C0F8811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BFE12CB"/>
    <w:multiLevelType w:val="multilevel"/>
    <w:tmpl w:val="3F86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057A0"/>
    <w:multiLevelType w:val="multilevel"/>
    <w:tmpl w:val="D6C6EA4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8F028D4"/>
    <w:multiLevelType w:val="hybridMultilevel"/>
    <w:tmpl w:val="2B2C9C06"/>
    <w:lvl w:ilvl="0" w:tplc="C0F8811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F191A4F"/>
    <w:multiLevelType w:val="hybridMultilevel"/>
    <w:tmpl w:val="2350268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09F13BC"/>
    <w:multiLevelType w:val="hybridMultilevel"/>
    <w:tmpl w:val="7F02D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AB3A4C"/>
    <w:multiLevelType w:val="hybridMultilevel"/>
    <w:tmpl w:val="877290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280814"/>
    <w:multiLevelType w:val="hybridMultilevel"/>
    <w:tmpl w:val="CC7C506E"/>
    <w:lvl w:ilvl="0" w:tplc="1084D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D4720B"/>
    <w:multiLevelType w:val="hybridMultilevel"/>
    <w:tmpl w:val="AE58D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B84BE5"/>
    <w:multiLevelType w:val="multilevel"/>
    <w:tmpl w:val="87986E88"/>
    <w:styleLink w:val="WWNum41"/>
    <w:lvl w:ilvl="0">
      <w:start w:val="1"/>
      <w:numFmt w:val="decimal"/>
      <w:suff w:val="space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5977006"/>
    <w:multiLevelType w:val="hybridMultilevel"/>
    <w:tmpl w:val="AE206E68"/>
    <w:lvl w:ilvl="0" w:tplc="F458574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6C1817"/>
    <w:multiLevelType w:val="hybridMultilevel"/>
    <w:tmpl w:val="2B2C9C06"/>
    <w:lvl w:ilvl="0" w:tplc="FFFFFFF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4DED4440"/>
    <w:multiLevelType w:val="hybridMultilevel"/>
    <w:tmpl w:val="B6044604"/>
    <w:lvl w:ilvl="0" w:tplc="B564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921F3D"/>
    <w:multiLevelType w:val="hybridMultilevel"/>
    <w:tmpl w:val="2B2A65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423713"/>
    <w:multiLevelType w:val="hybridMultilevel"/>
    <w:tmpl w:val="2CA62C84"/>
    <w:lvl w:ilvl="0" w:tplc="041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7" w15:restartNumberingAfterBreak="0">
    <w:nsid w:val="57CD23B7"/>
    <w:multiLevelType w:val="hybridMultilevel"/>
    <w:tmpl w:val="284EA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892FFD"/>
    <w:multiLevelType w:val="hybridMultilevel"/>
    <w:tmpl w:val="79B2FD78"/>
    <w:lvl w:ilvl="0" w:tplc="F458574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A25354"/>
    <w:multiLevelType w:val="hybridMultilevel"/>
    <w:tmpl w:val="F3E67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C93D3F"/>
    <w:multiLevelType w:val="hybridMultilevel"/>
    <w:tmpl w:val="A9C0B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646E6B"/>
    <w:multiLevelType w:val="hybridMultilevel"/>
    <w:tmpl w:val="BA1EB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312B45"/>
    <w:multiLevelType w:val="hybridMultilevel"/>
    <w:tmpl w:val="8450639C"/>
    <w:lvl w:ilvl="0" w:tplc="F458574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972EFE"/>
    <w:multiLevelType w:val="hybridMultilevel"/>
    <w:tmpl w:val="A0FAFF7A"/>
    <w:lvl w:ilvl="0" w:tplc="0ED0C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567BC8"/>
    <w:multiLevelType w:val="hybridMultilevel"/>
    <w:tmpl w:val="E098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66513"/>
    <w:multiLevelType w:val="hybridMultilevel"/>
    <w:tmpl w:val="A76EA69E"/>
    <w:lvl w:ilvl="0" w:tplc="739E10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5BAD"/>
    <w:multiLevelType w:val="hybridMultilevel"/>
    <w:tmpl w:val="E286E1F4"/>
    <w:lvl w:ilvl="0" w:tplc="F458574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87412703">
    <w:abstractNumId w:val="4"/>
  </w:num>
  <w:num w:numId="2" w16cid:durableId="1426880156">
    <w:abstractNumId w:val="11"/>
  </w:num>
  <w:num w:numId="3" w16cid:durableId="1064255401">
    <w:abstractNumId w:val="16"/>
  </w:num>
  <w:num w:numId="4" w16cid:durableId="1785924835">
    <w:abstractNumId w:val="20"/>
  </w:num>
  <w:num w:numId="5" w16cid:durableId="128018378">
    <w:abstractNumId w:val="24"/>
  </w:num>
  <w:num w:numId="6" w16cid:durableId="610548076">
    <w:abstractNumId w:val="19"/>
  </w:num>
  <w:num w:numId="7" w16cid:durableId="961957207">
    <w:abstractNumId w:val="2"/>
  </w:num>
  <w:num w:numId="8" w16cid:durableId="530413685">
    <w:abstractNumId w:val="23"/>
  </w:num>
  <w:num w:numId="9" w16cid:durableId="1856845247">
    <w:abstractNumId w:val="8"/>
  </w:num>
  <w:num w:numId="10" w16cid:durableId="1768693226">
    <w:abstractNumId w:val="25"/>
  </w:num>
  <w:num w:numId="11" w16cid:durableId="2016106841">
    <w:abstractNumId w:val="3"/>
  </w:num>
  <w:num w:numId="12" w16cid:durableId="1902905258">
    <w:abstractNumId w:val="5"/>
  </w:num>
  <w:num w:numId="13" w16cid:durableId="1370255670">
    <w:abstractNumId w:val="0"/>
  </w:num>
  <w:num w:numId="14" w16cid:durableId="905188192">
    <w:abstractNumId w:val="26"/>
  </w:num>
  <w:num w:numId="15" w16cid:durableId="315374843">
    <w:abstractNumId w:val="21"/>
  </w:num>
  <w:num w:numId="16" w16cid:durableId="295646251">
    <w:abstractNumId w:val="6"/>
  </w:num>
  <w:num w:numId="17" w16cid:durableId="1699617588">
    <w:abstractNumId w:val="18"/>
  </w:num>
  <w:num w:numId="18" w16cid:durableId="1212382584">
    <w:abstractNumId w:val="12"/>
  </w:num>
  <w:num w:numId="19" w16cid:durableId="571349906">
    <w:abstractNumId w:val="22"/>
  </w:num>
  <w:num w:numId="20" w16cid:durableId="1720938801">
    <w:abstractNumId w:val="13"/>
  </w:num>
  <w:num w:numId="21" w16cid:durableId="858467544">
    <w:abstractNumId w:val="9"/>
  </w:num>
  <w:num w:numId="22" w16cid:durableId="1957447154">
    <w:abstractNumId w:val="1"/>
  </w:num>
  <w:num w:numId="23" w16cid:durableId="151021746">
    <w:abstractNumId w:val="7"/>
  </w:num>
  <w:num w:numId="24" w16cid:durableId="433868576">
    <w:abstractNumId w:val="15"/>
  </w:num>
  <w:num w:numId="25" w16cid:durableId="1648516240">
    <w:abstractNumId w:val="10"/>
  </w:num>
  <w:num w:numId="26" w16cid:durableId="1602835905">
    <w:abstractNumId w:val="17"/>
  </w:num>
  <w:num w:numId="27" w16cid:durableId="18775019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97"/>
    <w:rsid w:val="00003172"/>
    <w:rsid w:val="00007877"/>
    <w:rsid w:val="00012588"/>
    <w:rsid w:val="00014A71"/>
    <w:rsid w:val="00014DBE"/>
    <w:rsid w:val="00015147"/>
    <w:rsid w:val="0002031A"/>
    <w:rsid w:val="000208C6"/>
    <w:rsid w:val="00024A12"/>
    <w:rsid w:val="00033BD9"/>
    <w:rsid w:val="00041CB5"/>
    <w:rsid w:val="000433B7"/>
    <w:rsid w:val="0004437E"/>
    <w:rsid w:val="0004520C"/>
    <w:rsid w:val="0004592B"/>
    <w:rsid w:val="00053A7C"/>
    <w:rsid w:val="000547FB"/>
    <w:rsid w:val="00055F69"/>
    <w:rsid w:val="00075849"/>
    <w:rsid w:val="0007665B"/>
    <w:rsid w:val="0007748B"/>
    <w:rsid w:val="00083318"/>
    <w:rsid w:val="000A35D1"/>
    <w:rsid w:val="000A6F5A"/>
    <w:rsid w:val="000A7ADC"/>
    <w:rsid w:val="000B2138"/>
    <w:rsid w:val="000B5B3B"/>
    <w:rsid w:val="000C47AE"/>
    <w:rsid w:val="000C70AE"/>
    <w:rsid w:val="000D0E34"/>
    <w:rsid w:val="000D3BA3"/>
    <w:rsid w:val="000D546C"/>
    <w:rsid w:val="000D61B3"/>
    <w:rsid w:val="000D6358"/>
    <w:rsid w:val="000E56DA"/>
    <w:rsid w:val="000F1A4E"/>
    <w:rsid w:val="000F3EA9"/>
    <w:rsid w:val="0010342D"/>
    <w:rsid w:val="00107823"/>
    <w:rsid w:val="00107FA6"/>
    <w:rsid w:val="0011631F"/>
    <w:rsid w:val="001168AD"/>
    <w:rsid w:val="00117A62"/>
    <w:rsid w:val="0012217A"/>
    <w:rsid w:val="00127EC8"/>
    <w:rsid w:val="00140BCA"/>
    <w:rsid w:val="001425A4"/>
    <w:rsid w:val="00142BEA"/>
    <w:rsid w:val="00143779"/>
    <w:rsid w:val="00147B1E"/>
    <w:rsid w:val="00155008"/>
    <w:rsid w:val="00156A8D"/>
    <w:rsid w:val="001573C7"/>
    <w:rsid w:val="00166B43"/>
    <w:rsid w:val="001670F4"/>
    <w:rsid w:val="00175156"/>
    <w:rsid w:val="0018020F"/>
    <w:rsid w:val="0018298B"/>
    <w:rsid w:val="0018443E"/>
    <w:rsid w:val="00185748"/>
    <w:rsid w:val="001906CE"/>
    <w:rsid w:val="0019364D"/>
    <w:rsid w:val="00196D34"/>
    <w:rsid w:val="001A0313"/>
    <w:rsid w:val="001A4032"/>
    <w:rsid w:val="001A5F81"/>
    <w:rsid w:val="001B0E11"/>
    <w:rsid w:val="001B285D"/>
    <w:rsid w:val="001B3D5A"/>
    <w:rsid w:val="001B5BFF"/>
    <w:rsid w:val="001C4E87"/>
    <w:rsid w:val="001D1C03"/>
    <w:rsid w:val="001D38C6"/>
    <w:rsid w:val="001D70EC"/>
    <w:rsid w:val="001D72CB"/>
    <w:rsid w:val="001E1BF8"/>
    <w:rsid w:val="001E473B"/>
    <w:rsid w:val="001E478C"/>
    <w:rsid w:val="001E5725"/>
    <w:rsid w:val="001E77AE"/>
    <w:rsid w:val="001F0298"/>
    <w:rsid w:val="001F0644"/>
    <w:rsid w:val="001F28B6"/>
    <w:rsid w:val="001F29A0"/>
    <w:rsid w:val="001F49DF"/>
    <w:rsid w:val="001F50DC"/>
    <w:rsid w:val="0020115C"/>
    <w:rsid w:val="00203D07"/>
    <w:rsid w:val="00204BB5"/>
    <w:rsid w:val="002051B6"/>
    <w:rsid w:val="00205DBF"/>
    <w:rsid w:val="00214A42"/>
    <w:rsid w:val="00215E49"/>
    <w:rsid w:val="002161DB"/>
    <w:rsid w:val="0022560F"/>
    <w:rsid w:val="00227726"/>
    <w:rsid w:val="00227FFA"/>
    <w:rsid w:val="00233728"/>
    <w:rsid w:val="00241D7E"/>
    <w:rsid w:val="00245260"/>
    <w:rsid w:val="00260489"/>
    <w:rsid w:val="0026500A"/>
    <w:rsid w:val="002662CC"/>
    <w:rsid w:val="00266919"/>
    <w:rsid w:val="0027085A"/>
    <w:rsid w:val="00273685"/>
    <w:rsid w:val="0028196B"/>
    <w:rsid w:val="002907E9"/>
    <w:rsid w:val="002913EA"/>
    <w:rsid w:val="00291C04"/>
    <w:rsid w:val="00297A47"/>
    <w:rsid w:val="00297B36"/>
    <w:rsid w:val="002A31F0"/>
    <w:rsid w:val="002A3A37"/>
    <w:rsid w:val="002A66C0"/>
    <w:rsid w:val="002B764C"/>
    <w:rsid w:val="002B7712"/>
    <w:rsid w:val="002C0F5A"/>
    <w:rsid w:val="002C1A2C"/>
    <w:rsid w:val="002C1CC7"/>
    <w:rsid w:val="002C3806"/>
    <w:rsid w:val="002C39A1"/>
    <w:rsid w:val="002C7CB4"/>
    <w:rsid w:val="002D73AC"/>
    <w:rsid w:val="002E5111"/>
    <w:rsid w:val="002E5177"/>
    <w:rsid w:val="002E76BF"/>
    <w:rsid w:val="002E7F51"/>
    <w:rsid w:val="002F32D8"/>
    <w:rsid w:val="002F34F7"/>
    <w:rsid w:val="002F4415"/>
    <w:rsid w:val="002F6526"/>
    <w:rsid w:val="00302D35"/>
    <w:rsid w:val="00305554"/>
    <w:rsid w:val="003130D4"/>
    <w:rsid w:val="00321BC5"/>
    <w:rsid w:val="00324C4F"/>
    <w:rsid w:val="00331E5A"/>
    <w:rsid w:val="0033412F"/>
    <w:rsid w:val="00335B04"/>
    <w:rsid w:val="00336EE7"/>
    <w:rsid w:val="00340100"/>
    <w:rsid w:val="0034453A"/>
    <w:rsid w:val="0034549D"/>
    <w:rsid w:val="00345AF6"/>
    <w:rsid w:val="00355BF2"/>
    <w:rsid w:val="00360AA7"/>
    <w:rsid w:val="00372B80"/>
    <w:rsid w:val="00373903"/>
    <w:rsid w:val="00374978"/>
    <w:rsid w:val="0037639C"/>
    <w:rsid w:val="00376F10"/>
    <w:rsid w:val="00380531"/>
    <w:rsid w:val="00381499"/>
    <w:rsid w:val="00386528"/>
    <w:rsid w:val="0038783E"/>
    <w:rsid w:val="0039119A"/>
    <w:rsid w:val="0039275E"/>
    <w:rsid w:val="00394F31"/>
    <w:rsid w:val="00397D71"/>
    <w:rsid w:val="003A263C"/>
    <w:rsid w:val="003A38B4"/>
    <w:rsid w:val="003A4BB0"/>
    <w:rsid w:val="003C03A3"/>
    <w:rsid w:val="003C145A"/>
    <w:rsid w:val="003C2A2B"/>
    <w:rsid w:val="003C2F56"/>
    <w:rsid w:val="003C565D"/>
    <w:rsid w:val="003C6177"/>
    <w:rsid w:val="003D159D"/>
    <w:rsid w:val="003D4104"/>
    <w:rsid w:val="003F5154"/>
    <w:rsid w:val="003F63EC"/>
    <w:rsid w:val="003F6E42"/>
    <w:rsid w:val="003F7267"/>
    <w:rsid w:val="004006EC"/>
    <w:rsid w:val="004028F8"/>
    <w:rsid w:val="004071DA"/>
    <w:rsid w:val="0041570D"/>
    <w:rsid w:val="00421258"/>
    <w:rsid w:val="00423E92"/>
    <w:rsid w:val="00425CF3"/>
    <w:rsid w:val="00431E11"/>
    <w:rsid w:val="00435E54"/>
    <w:rsid w:val="004409A8"/>
    <w:rsid w:val="004425CB"/>
    <w:rsid w:val="0044261A"/>
    <w:rsid w:val="0044295D"/>
    <w:rsid w:val="00444CBC"/>
    <w:rsid w:val="004510ED"/>
    <w:rsid w:val="0045177A"/>
    <w:rsid w:val="00455FEC"/>
    <w:rsid w:val="00457671"/>
    <w:rsid w:val="00460801"/>
    <w:rsid w:val="00461A20"/>
    <w:rsid w:val="00461F4C"/>
    <w:rsid w:val="00465F5E"/>
    <w:rsid w:val="00467490"/>
    <w:rsid w:val="004676AF"/>
    <w:rsid w:val="00472D58"/>
    <w:rsid w:val="00473C42"/>
    <w:rsid w:val="00476FA2"/>
    <w:rsid w:val="00481FC1"/>
    <w:rsid w:val="00484E8C"/>
    <w:rsid w:val="00485636"/>
    <w:rsid w:val="00486E02"/>
    <w:rsid w:val="00496787"/>
    <w:rsid w:val="00497DB4"/>
    <w:rsid w:val="004A224D"/>
    <w:rsid w:val="004B3F81"/>
    <w:rsid w:val="004C1191"/>
    <w:rsid w:val="004C4B25"/>
    <w:rsid w:val="004D3ABE"/>
    <w:rsid w:val="004D5EC4"/>
    <w:rsid w:val="004E1204"/>
    <w:rsid w:val="004E6B93"/>
    <w:rsid w:val="00501E47"/>
    <w:rsid w:val="00502643"/>
    <w:rsid w:val="00503529"/>
    <w:rsid w:val="00505037"/>
    <w:rsid w:val="005231BE"/>
    <w:rsid w:val="00523B98"/>
    <w:rsid w:val="005309AD"/>
    <w:rsid w:val="00531279"/>
    <w:rsid w:val="00531F80"/>
    <w:rsid w:val="00533108"/>
    <w:rsid w:val="005378C1"/>
    <w:rsid w:val="00540640"/>
    <w:rsid w:val="00543F80"/>
    <w:rsid w:val="00550A01"/>
    <w:rsid w:val="00552C69"/>
    <w:rsid w:val="00554580"/>
    <w:rsid w:val="00556363"/>
    <w:rsid w:val="00556E27"/>
    <w:rsid w:val="005579E1"/>
    <w:rsid w:val="00564074"/>
    <w:rsid w:val="00572717"/>
    <w:rsid w:val="0057397A"/>
    <w:rsid w:val="0057656F"/>
    <w:rsid w:val="00577146"/>
    <w:rsid w:val="00582160"/>
    <w:rsid w:val="005857F2"/>
    <w:rsid w:val="0059442B"/>
    <w:rsid w:val="005A18AE"/>
    <w:rsid w:val="005A5A77"/>
    <w:rsid w:val="005B1A88"/>
    <w:rsid w:val="005C0919"/>
    <w:rsid w:val="005C1481"/>
    <w:rsid w:val="005C3ED4"/>
    <w:rsid w:val="005C4BEC"/>
    <w:rsid w:val="005C62A1"/>
    <w:rsid w:val="005D0F37"/>
    <w:rsid w:val="005D3B81"/>
    <w:rsid w:val="005E6C05"/>
    <w:rsid w:val="005E7BFA"/>
    <w:rsid w:val="0060457B"/>
    <w:rsid w:val="00615A77"/>
    <w:rsid w:val="00615B92"/>
    <w:rsid w:val="00625ECA"/>
    <w:rsid w:val="00632040"/>
    <w:rsid w:val="00634C65"/>
    <w:rsid w:val="00640ECD"/>
    <w:rsid w:val="00643B14"/>
    <w:rsid w:val="0064507C"/>
    <w:rsid w:val="00655019"/>
    <w:rsid w:val="00655C6C"/>
    <w:rsid w:val="00656F40"/>
    <w:rsid w:val="0065712D"/>
    <w:rsid w:val="006653A7"/>
    <w:rsid w:val="00666526"/>
    <w:rsid w:val="006670E4"/>
    <w:rsid w:val="00667C82"/>
    <w:rsid w:val="00676F1C"/>
    <w:rsid w:val="00682347"/>
    <w:rsid w:val="00682C1C"/>
    <w:rsid w:val="0068590D"/>
    <w:rsid w:val="00687828"/>
    <w:rsid w:val="00694AED"/>
    <w:rsid w:val="00694B88"/>
    <w:rsid w:val="006965A3"/>
    <w:rsid w:val="00697AD2"/>
    <w:rsid w:val="006A25E6"/>
    <w:rsid w:val="006A72BC"/>
    <w:rsid w:val="006A7B1E"/>
    <w:rsid w:val="006B1271"/>
    <w:rsid w:val="006B282A"/>
    <w:rsid w:val="006B6BF9"/>
    <w:rsid w:val="006B73EE"/>
    <w:rsid w:val="006C5D25"/>
    <w:rsid w:val="006C627B"/>
    <w:rsid w:val="006D055D"/>
    <w:rsid w:val="006D09C0"/>
    <w:rsid w:val="006D2859"/>
    <w:rsid w:val="006D3D67"/>
    <w:rsid w:val="006D4194"/>
    <w:rsid w:val="006E6C52"/>
    <w:rsid w:val="006F3E68"/>
    <w:rsid w:val="006F766F"/>
    <w:rsid w:val="006F7B26"/>
    <w:rsid w:val="00705663"/>
    <w:rsid w:val="007066D4"/>
    <w:rsid w:val="0070788F"/>
    <w:rsid w:val="007078E7"/>
    <w:rsid w:val="00716149"/>
    <w:rsid w:val="00723059"/>
    <w:rsid w:val="00725EB1"/>
    <w:rsid w:val="00733647"/>
    <w:rsid w:val="00742C90"/>
    <w:rsid w:val="00746B37"/>
    <w:rsid w:val="0076129C"/>
    <w:rsid w:val="00761394"/>
    <w:rsid w:val="00766281"/>
    <w:rsid w:val="007720A5"/>
    <w:rsid w:val="007721FD"/>
    <w:rsid w:val="00772D5C"/>
    <w:rsid w:val="00774F3D"/>
    <w:rsid w:val="00780425"/>
    <w:rsid w:val="007826A0"/>
    <w:rsid w:val="007833C4"/>
    <w:rsid w:val="00790AC9"/>
    <w:rsid w:val="007A709B"/>
    <w:rsid w:val="007A79F9"/>
    <w:rsid w:val="007B1A07"/>
    <w:rsid w:val="007B3474"/>
    <w:rsid w:val="007C0ABA"/>
    <w:rsid w:val="007C2FD5"/>
    <w:rsid w:val="007C3963"/>
    <w:rsid w:val="007C53CB"/>
    <w:rsid w:val="007C6583"/>
    <w:rsid w:val="007C6CE1"/>
    <w:rsid w:val="007D066D"/>
    <w:rsid w:val="007D31F6"/>
    <w:rsid w:val="007D3B6B"/>
    <w:rsid w:val="007D44D0"/>
    <w:rsid w:val="007D44E4"/>
    <w:rsid w:val="007D6066"/>
    <w:rsid w:val="007D67B5"/>
    <w:rsid w:val="007E31BA"/>
    <w:rsid w:val="007F57E3"/>
    <w:rsid w:val="007F6862"/>
    <w:rsid w:val="00800B0F"/>
    <w:rsid w:val="00800C81"/>
    <w:rsid w:val="00800D94"/>
    <w:rsid w:val="00803F65"/>
    <w:rsid w:val="008074F5"/>
    <w:rsid w:val="00810B56"/>
    <w:rsid w:val="0081416D"/>
    <w:rsid w:val="00817706"/>
    <w:rsid w:val="008309F7"/>
    <w:rsid w:val="00831DC6"/>
    <w:rsid w:val="008425FD"/>
    <w:rsid w:val="00845BC1"/>
    <w:rsid w:val="008469E2"/>
    <w:rsid w:val="00852141"/>
    <w:rsid w:val="008534D6"/>
    <w:rsid w:val="0086321D"/>
    <w:rsid w:val="00864FCA"/>
    <w:rsid w:val="008733AF"/>
    <w:rsid w:val="00876031"/>
    <w:rsid w:val="00880443"/>
    <w:rsid w:val="008835A0"/>
    <w:rsid w:val="00885C63"/>
    <w:rsid w:val="008866F5"/>
    <w:rsid w:val="00893683"/>
    <w:rsid w:val="0089533B"/>
    <w:rsid w:val="0089601F"/>
    <w:rsid w:val="008A11BB"/>
    <w:rsid w:val="008A2E7F"/>
    <w:rsid w:val="008A7879"/>
    <w:rsid w:val="008B05E7"/>
    <w:rsid w:val="008B5936"/>
    <w:rsid w:val="008B72BC"/>
    <w:rsid w:val="008C053A"/>
    <w:rsid w:val="008D3626"/>
    <w:rsid w:val="008D528E"/>
    <w:rsid w:val="008E292B"/>
    <w:rsid w:val="008E5216"/>
    <w:rsid w:val="008E643C"/>
    <w:rsid w:val="008E7311"/>
    <w:rsid w:val="008F0A42"/>
    <w:rsid w:val="008F122B"/>
    <w:rsid w:val="008F4FD4"/>
    <w:rsid w:val="00901006"/>
    <w:rsid w:val="00904446"/>
    <w:rsid w:val="009106B2"/>
    <w:rsid w:val="009176D9"/>
    <w:rsid w:val="009178AC"/>
    <w:rsid w:val="0092012E"/>
    <w:rsid w:val="0092138F"/>
    <w:rsid w:val="00926EC0"/>
    <w:rsid w:val="009368F5"/>
    <w:rsid w:val="009379B0"/>
    <w:rsid w:val="0094250C"/>
    <w:rsid w:val="00956995"/>
    <w:rsid w:val="009577B3"/>
    <w:rsid w:val="009620B5"/>
    <w:rsid w:val="00963372"/>
    <w:rsid w:val="00964D0F"/>
    <w:rsid w:val="00981493"/>
    <w:rsid w:val="009847E1"/>
    <w:rsid w:val="00985454"/>
    <w:rsid w:val="00993A9F"/>
    <w:rsid w:val="00996D44"/>
    <w:rsid w:val="009A0734"/>
    <w:rsid w:val="009A16BD"/>
    <w:rsid w:val="009A17B0"/>
    <w:rsid w:val="009A432F"/>
    <w:rsid w:val="009A75A7"/>
    <w:rsid w:val="009A7C13"/>
    <w:rsid w:val="009B0592"/>
    <w:rsid w:val="009B2BD9"/>
    <w:rsid w:val="009C6D76"/>
    <w:rsid w:val="009D01F8"/>
    <w:rsid w:val="009D21F8"/>
    <w:rsid w:val="009D40AE"/>
    <w:rsid w:val="009D6AB2"/>
    <w:rsid w:val="009D79D4"/>
    <w:rsid w:val="009E323A"/>
    <w:rsid w:val="009F2CD2"/>
    <w:rsid w:val="009F6003"/>
    <w:rsid w:val="00A01EC6"/>
    <w:rsid w:val="00A04395"/>
    <w:rsid w:val="00A052C4"/>
    <w:rsid w:val="00A06FA0"/>
    <w:rsid w:val="00A24CDF"/>
    <w:rsid w:val="00A264A3"/>
    <w:rsid w:val="00A36B9F"/>
    <w:rsid w:val="00A44603"/>
    <w:rsid w:val="00A52B2A"/>
    <w:rsid w:val="00A543F4"/>
    <w:rsid w:val="00A66B12"/>
    <w:rsid w:val="00A8317F"/>
    <w:rsid w:val="00A876CD"/>
    <w:rsid w:val="00A87C6B"/>
    <w:rsid w:val="00A9567F"/>
    <w:rsid w:val="00A96F6D"/>
    <w:rsid w:val="00AA1162"/>
    <w:rsid w:val="00AA6747"/>
    <w:rsid w:val="00AA76C0"/>
    <w:rsid w:val="00AB10FE"/>
    <w:rsid w:val="00AB171E"/>
    <w:rsid w:val="00AB479D"/>
    <w:rsid w:val="00AB5085"/>
    <w:rsid w:val="00AC14A6"/>
    <w:rsid w:val="00AC7B03"/>
    <w:rsid w:val="00AD0B6A"/>
    <w:rsid w:val="00AD4DAB"/>
    <w:rsid w:val="00AE2442"/>
    <w:rsid w:val="00AE3C36"/>
    <w:rsid w:val="00AE5298"/>
    <w:rsid w:val="00AE5D75"/>
    <w:rsid w:val="00AE6EA6"/>
    <w:rsid w:val="00AF159B"/>
    <w:rsid w:val="00B05666"/>
    <w:rsid w:val="00B10C2F"/>
    <w:rsid w:val="00B13132"/>
    <w:rsid w:val="00B20B6A"/>
    <w:rsid w:val="00B21B66"/>
    <w:rsid w:val="00B37A25"/>
    <w:rsid w:val="00B416DA"/>
    <w:rsid w:val="00B41C88"/>
    <w:rsid w:val="00B41FC6"/>
    <w:rsid w:val="00B43FB8"/>
    <w:rsid w:val="00B45667"/>
    <w:rsid w:val="00B47638"/>
    <w:rsid w:val="00B523A6"/>
    <w:rsid w:val="00B603C4"/>
    <w:rsid w:val="00B60B20"/>
    <w:rsid w:val="00B60F53"/>
    <w:rsid w:val="00B62A26"/>
    <w:rsid w:val="00B7793B"/>
    <w:rsid w:val="00B851CC"/>
    <w:rsid w:val="00B86F64"/>
    <w:rsid w:val="00B9090C"/>
    <w:rsid w:val="00B931CB"/>
    <w:rsid w:val="00B97334"/>
    <w:rsid w:val="00BA0F08"/>
    <w:rsid w:val="00BA0F44"/>
    <w:rsid w:val="00BA5A16"/>
    <w:rsid w:val="00BA5AAE"/>
    <w:rsid w:val="00BA7A25"/>
    <w:rsid w:val="00BB0D74"/>
    <w:rsid w:val="00BB112B"/>
    <w:rsid w:val="00BB3F6E"/>
    <w:rsid w:val="00BB447F"/>
    <w:rsid w:val="00BB54E3"/>
    <w:rsid w:val="00BB5E97"/>
    <w:rsid w:val="00BC1C58"/>
    <w:rsid w:val="00BC3936"/>
    <w:rsid w:val="00BC70FF"/>
    <w:rsid w:val="00BD5800"/>
    <w:rsid w:val="00BE70A0"/>
    <w:rsid w:val="00BF0CB8"/>
    <w:rsid w:val="00BF2A61"/>
    <w:rsid w:val="00BF3E2B"/>
    <w:rsid w:val="00BF522A"/>
    <w:rsid w:val="00BF5F0F"/>
    <w:rsid w:val="00BF6DF5"/>
    <w:rsid w:val="00C044B9"/>
    <w:rsid w:val="00C06AE2"/>
    <w:rsid w:val="00C13EE7"/>
    <w:rsid w:val="00C168BF"/>
    <w:rsid w:val="00C17E04"/>
    <w:rsid w:val="00C21669"/>
    <w:rsid w:val="00C217B6"/>
    <w:rsid w:val="00C2473C"/>
    <w:rsid w:val="00C31D61"/>
    <w:rsid w:val="00C34B4B"/>
    <w:rsid w:val="00C361D1"/>
    <w:rsid w:val="00C41785"/>
    <w:rsid w:val="00C438FB"/>
    <w:rsid w:val="00C44FF8"/>
    <w:rsid w:val="00C47FFE"/>
    <w:rsid w:val="00C52626"/>
    <w:rsid w:val="00C529E2"/>
    <w:rsid w:val="00C548F8"/>
    <w:rsid w:val="00C56CB7"/>
    <w:rsid w:val="00C602EA"/>
    <w:rsid w:val="00C60791"/>
    <w:rsid w:val="00C61AAF"/>
    <w:rsid w:val="00C62248"/>
    <w:rsid w:val="00C67376"/>
    <w:rsid w:val="00C71FBE"/>
    <w:rsid w:val="00C8238C"/>
    <w:rsid w:val="00C92BE4"/>
    <w:rsid w:val="00C93A33"/>
    <w:rsid w:val="00C95F73"/>
    <w:rsid w:val="00CB15B3"/>
    <w:rsid w:val="00CB1E23"/>
    <w:rsid w:val="00CB4AA6"/>
    <w:rsid w:val="00CC2DAC"/>
    <w:rsid w:val="00CC430D"/>
    <w:rsid w:val="00CC5AE4"/>
    <w:rsid w:val="00CC6EA2"/>
    <w:rsid w:val="00CD37ED"/>
    <w:rsid w:val="00CD3E81"/>
    <w:rsid w:val="00CD4C9C"/>
    <w:rsid w:val="00CD7774"/>
    <w:rsid w:val="00CE2AD3"/>
    <w:rsid w:val="00CE3402"/>
    <w:rsid w:val="00CE7264"/>
    <w:rsid w:val="00CF1984"/>
    <w:rsid w:val="00D002A8"/>
    <w:rsid w:val="00D02CB7"/>
    <w:rsid w:val="00D07832"/>
    <w:rsid w:val="00D14AB9"/>
    <w:rsid w:val="00D14BD1"/>
    <w:rsid w:val="00D207EA"/>
    <w:rsid w:val="00D23574"/>
    <w:rsid w:val="00D249B1"/>
    <w:rsid w:val="00D370E2"/>
    <w:rsid w:val="00D37141"/>
    <w:rsid w:val="00D412A6"/>
    <w:rsid w:val="00D42ECC"/>
    <w:rsid w:val="00D4433B"/>
    <w:rsid w:val="00D471E5"/>
    <w:rsid w:val="00D60422"/>
    <w:rsid w:val="00D6318E"/>
    <w:rsid w:val="00D632E6"/>
    <w:rsid w:val="00D67625"/>
    <w:rsid w:val="00D70A45"/>
    <w:rsid w:val="00D71DA1"/>
    <w:rsid w:val="00D72949"/>
    <w:rsid w:val="00D74E8A"/>
    <w:rsid w:val="00D7597B"/>
    <w:rsid w:val="00D81C6B"/>
    <w:rsid w:val="00D8370D"/>
    <w:rsid w:val="00D8490F"/>
    <w:rsid w:val="00D87C80"/>
    <w:rsid w:val="00D915AB"/>
    <w:rsid w:val="00D94D6D"/>
    <w:rsid w:val="00D976BC"/>
    <w:rsid w:val="00DA0434"/>
    <w:rsid w:val="00DA4BC9"/>
    <w:rsid w:val="00DA7499"/>
    <w:rsid w:val="00DB551F"/>
    <w:rsid w:val="00DB5F54"/>
    <w:rsid w:val="00DB6910"/>
    <w:rsid w:val="00DC1465"/>
    <w:rsid w:val="00DC78EF"/>
    <w:rsid w:val="00DC7DF9"/>
    <w:rsid w:val="00DD1C6C"/>
    <w:rsid w:val="00DD620F"/>
    <w:rsid w:val="00DE6147"/>
    <w:rsid w:val="00DF075E"/>
    <w:rsid w:val="00DF0FF4"/>
    <w:rsid w:val="00DF1901"/>
    <w:rsid w:val="00DF1BE2"/>
    <w:rsid w:val="00E035CD"/>
    <w:rsid w:val="00E0750B"/>
    <w:rsid w:val="00E1049B"/>
    <w:rsid w:val="00E31507"/>
    <w:rsid w:val="00E317DD"/>
    <w:rsid w:val="00E359C3"/>
    <w:rsid w:val="00E35B36"/>
    <w:rsid w:val="00E35D97"/>
    <w:rsid w:val="00E368AE"/>
    <w:rsid w:val="00E37561"/>
    <w:rsid w:val="00E43B02"/>
    <w:rsid w:val="00E47585"/>
    <w:rsid w:val="00E53440"/>
    <w:rsid w:val="00E53C26"/>
    <w:rsid w:val="00E572A2"/>
    <w:rsid w:val="00E62037"/>
    <w:rsid w:val="00E710B7"/>
    <w:rsid w:val="00E74D52"/>
    <w:rsid w:val="00E76BA7"/>
    <w:rsid w:val="00E84600"/>
    <w:rsid w:val="00E846D0"/>
    <w:rsid w:val="00E865BF"/>
    <w:rsid w:val="00E93666"/>
    <w:rsid w:val="00EA0C1C"/>
    <w:rsid w:val="00EA3C37"/>
    <w:rsid w:val="00EA7261"/>
    <w:rsid w:val="00EB1F96"/>
    <w:rsid w:val="00EB3791"/>
    <w:rsid w:val="00EB38E8"/>
    <w:rsid w:val="00EB46EE"/>
    <w:rsid w:val="00EB7385"/>
    <w:rsid w:val="00EB7B1F"/>
    <w:rsid w:val="00EC0CBB"/>
    <w:rsid w:val="00EC3597"/>
    <w:rsid w:val="00EC518D"/>
    <w:rsid w:val="00ED0647"/>
    <w:rsid w:val="00ED1A2F"/>
    <w:rsid w:val="00ED3EB4"/>
    <w:rsid w:val="00ED4241"/>
    <w:rsid w:val="00ED4F04"/>
    <w:rsid w:val="00EE5A71"/>
    <w:rsid w:val="00EF0C5F"/>
    <w:rsid w:val="00EF50C4"/>
    <w:rsid w:val="00EF59C6"/>
    <w:rsid w:val="00EF6ABB"/>
    <w:rsid w:val="00EF6C30"/>
    <w:rsid w:val="00F01A77"/>
    <w:rsid w:val="00F02D2E"/>
    <w:rsid w:val="00F101C4"/>
    <w:rsid w:val="00F13587"/>
    <w:rsid w:val="00F2432C"/>
    <w:rsid w:val="00F24ECE"/>
    <w:rsid w:val="00F26BCF"/>
    <w:rsid w:val="00F27C95"/>
    <w:rsid w:val="00F311FE"/>
    <w:rsid w:val="00F40F5E"/>
    <w:rsid w:val="00F41B6C"/>
    <w:rsid w:val="00F434ED"/>
    <w:rsid w:val="00F45D4D"/>
    <w:rsid w:val="00F50194"/>
    <w:rsid w:val="00F53673"/>
    <w:rsid w:val="00F547BD"/>
    <w:rsid w:val="00F60C8E"/>
    <w:rsid w:val="00F61C9E"/>
    <w:rsid w:val="00F63D3A"/>
    <w:rsid w:val="00F64291"/>
    <w:rsid w:val="00F64EF1"/>
    <w:rsid w:val="00F7406F"/>
    <w:rsid w:val="00F843BC"/>
    <w:rsid w:val="00F91E39"/>
    <w:rsid w:val="00F9349C"/>
    <w:rsid w:val="00F97526"/>
    <w:rsid w:val="00FA0A74"/>
    <w:rsid w:val="00FB0358"/>
    <w:rsid w:val="00FC66A2"/>
    <w:rsid w:val="00FC6E5E"/>
    <w:rsid w:val="00FD46D1"/>
    <w:rsid w:val="00FD4E59"/>
    <w:rsid w:val="00FD63C7"/>
    <w:rsid w:val="00FE3B58"/>
    <w:rsid w:val="00FE7662"/>
    <w:rsid w:val="00FF0E0D"/>
    <w:rsid w:val="00FF4FF3"/>
    <w:rsid w:val="00FF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F3685"/>
  <w15:docId w15:val="{591F2586-2D32-481B-9F88-98FF44F9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442B"/>
  </w:style>
  <w:style w:type="paragraph" w:styleId="1">
    <w:name w:val="heading 1"/>
    <w:basedOn w:val="a0"/>
    <w:next w:val="a0"/>
    <w:link w:val="10"/>
    <w:uiPriority w:val="9"/>
    <w:qFormat/>
    <w:rsid w:val="0086321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A7499"/>
    <w:pPr>
      <w:keepNext/>
      <w:keepLines/>
      <w:spacing w:before="40" w:after="0" w:line="360" w:lineRule="auto"/>
      <w:ind w:left="709"/>
      <w:jc w:val="both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DA7499"/>
    <w:pPr>
      <w:keepNext/>
      <w:keepLines/>
      <w:spacing w:before="40" w:after="0" w:line="360" w:lineRule="auto"/>
      <w:ind w:left="709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uiPriority w:val="9"/>
    <w:qFormat/>
    <w:rsid w:val="00DA7499"/>
    <w:pPr>
      <w:keepNext/>
      <w:keepLines/>
      <w:spacing w:before="200" w:after="0" w:line="360" w:lineRule="auto"/>
      <w:ind w:left="709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8"/>
    </w:rPr>
  </w:style>
  <w:style w:type="paragraph" w:styleId="5">
    <w:name w:val="heading 5"/>
    <w:basedOn w:val="a0"/>
    <w:next w:val="a0"/>
    <w:link w:val="50"/>
    <w:uiPriority w:val="9"/>
    <w:qFormat/>
    <w:rsid w:val="00DA7499"/>
    <w:pPr>
      <w:keepNext/>
      <w:keepLines/>
      <w:spacing w:before="40" w:after="0" w:line="360" w:lineRule="auto"/>
      <w:ind w:left="709"/>
      <w:jc w:val="both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Нумерованный список"/>
    <w:basedOn w:val="a0"/>
    <w:link w:val="a4"/>
    <w:qFormat/>
    <w:rsid w:val="00E35B36"/>
    <w:pPr>
      <w:numPr>
        <w:numId w:val="1"/>
      </w:numPr>
      <w:spacing w:after="0" w:line="360" w:lineRule="auto"/>
      <w:ind w:left="1066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_Нумерованный список Знак"/>
    <w:link w:val="a"/>
    <w:rsid w:val="00E35B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C31D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C31D61"/>
    <w:rPr>
      <w:sz w:val="20"/>
      <w:szCs w:val="20"/>
    </w:rPr>
  </w:style>
  <w:style w:type="character" w:styleId="a7">
    <w:name w:val="footnote reference"/>
    <w:basedOn w:val="a1"/>
    <w:semiHidden/>
    <w:unhideWhenUsed/>
    <w:rsid w:val="00C31D61"/>
    <w:rPr>
      <w:vertAlign w:val="superscript"/>
    </w:rPr>
  </w:style>
  <w:style w:type="paragraph" w:styleId="a8">
    <w:name w:val="Normal (Web)"/>
    <w:basedOn w:val="a0"/>
    <w:unhideWhenUsed/>
    <w:rsid w:val="004A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4A224D"/>
    <w:pPr>
      <w:spacing w:line="256" w:lineRule="auto"/>
      <w:ind w:left="720"/>
      <w:contextualSpacing/>
    </w:pPr>
  </w:style>
  <w:style w:type="table" w:styleId="aa">
    <w:name w:val="Table Grid"/>
    <w:basedOn w:val="a2"/>
    <w:uiPriority w:val="59"/>
    <w:rsid w:val="004A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semiHidden/>
    <w:unhideWhenUsed/>
    <w:rsid w:val="004A224D"/>
    <w:rPr>
      <w:sz w:val="16"/>
      <w:szCs w:val="16"/>
    </w:rPr>
  </w:style>
  <w:style w:type="paragraph" w:styleId="ac">
    <w:name w:val="annotation text"/>
    <w:basedOn w:val="a0"/>
    <w:link w:val="ad"/>
    <w:semiHidden/>
    <w:unhideWhenUsed/>
    <w:rsid w:val="004A224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A224D"/>
    <w:rPr>
      <w:sz w:val="20"/>
      <w:szCs w:val="20"/>
    </w:rPr>
  </w:style>
  <w:style w:type="paragraph" w:styleId="ae">
    <w:name w:val="Balloon Text"/>
    <w:basedOn w:val="a0"/>
    <w:link w:val="af"/>
    <w:uiPriority w:val="99"/>
    <w:unhideWhenUsed/>
    <w:rsid w:val="004A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rsid w:val="004A224D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D412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basedOn w:val="a0"/>
    <w:next w:val="af2"/>
    <w:link w:val="af3"/>
    <w:qFormat/>
    <w:rsid w:val="0038053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3">
    <w:name w:val="Название Знак"/>
    <w:link w:val="af1"/>
    <w:rsid w:val="00380531"/>
    <w:rPr>
      <w:rFonts w:ascii="Times New Roman" w:eastAsia="Times New Roman" w:hAnsi="Times New Roman"/>
      <w:sz w:val="28"/>
      <w:szCs w:val="24"/>
    </w:rPr>
  </w:style>
  <w:style w:type="paragraph" w:styleId="af2">
    <w:name w:val="Title"/>
    <w:basedOn w:val="a0"/>
    <w:next w:val="a0"/>
    <w:link w:val="af4"/>
    <w:qFormat/>
    <w:rsid w:val="00380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1"/>
    <w:link w:val="af2"/>
    <w:rsid w:val="0038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WWNum41">
    <w:name w:val="WWNum41"/>
    <w:basedOn w:val="a3"/>
    <w:rsid w:val="0092138F"/>
    <w:pPr>
      <w:numPr>
        <w:numId w:val="2"/>
      </w:numPr>
    </w:pPr>
  </w:style>
  <w:style w:type="paragraph" w:styleId="af5">
    <w:name w:val="footer"/>
    <w:basedOn w:val="a0"/>
    <w:link w:val="af6"/>
    <w:uiPriority w:val="99"/>
    <w:unhideWhenUsed/>
    <w:rsid w:val="0042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25CF3"/>
  </w:style>
  <w:style w:type="character" w:styleId="af7">
    <w:name w:val="Hyperlink"/>
    <w:basedOn w:val="a1"/>
    <w:uiPriority w:val="99"/>
    <w:unhideWhenUsed/>
    <w:rsid w:val="00425CF3"/>
    <w:rPr>
      <w:color w:val="0563C1" w:themeColor="hyperlink"/>
      <w:u w:val="single"/>
    </w:rPr>
  </w:style>
  <w:style w:type="character" w:customStyle="1" w:styleId="st">
    <w:name w:val="st"/>
    <w:basedOn w:val="a1"/>
    <w:rsid w:val="00425CF3"/>
  </w:style>
  <w:style w:type="character" w:styleId="af8">
    <w:name w:val="Emphasis"/>
    <w:basedOn w:val="a1"/>
    <w:uiPriority w:val="20"/>
    <w:qFormat/>
    <w:rsid w:val="00425CF3"/>
    <w:rPr>
      <w:i/>
      <w:iCs/>
    </w:rPr>
  </w:style>
  <w:style w:type="paragraph" w:styleId="af9">
    <w:name w:val="header"/>
    <w:basedOn w:val="a0"/>
    <w:link w:val="afa"/>
    <w:uiPriority w:val="99"/>
    <w:unhideWhenUsed/>
    <w:rsid w:val="00531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531279"/>
  </w:style>
  <w:style w:type="paragraph" w:styleId="afb">
    <w:name w:val="Body Text Indent"/>
    <w:basedOn w:val="a0"/>
    <w:next w:val="afc"/>
    <w:link w:val="afd"/>
    <w:rsid w:val="006571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1"/>
    <w:link w:val="afb"/>
    <w:rsid w:val="006571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"/>
    <w:basedOn w:val="a0"/>
    <w:link w:val="afe"/>
    <w:unhideWhenUsed/>
    <w:rsid w:val="0065712D"/>
    <w:pPr>
      <w:spacing w:after="120"/>
    </w:pPr>
  </w:style>
  <w:style w:type="character" w:customStyle="1" w:styleId="afe">
    <w:name w:val="Основной текст Знак"/>
    <w:basedOn w:val="a1"/>
    <w:link w:val="afc"/>
    <w:rsid w:val="0065712D"/>
  </w:style>
  <w:style w:type="paragraph" w:styleId="21">
    <w:name w:val="Body Text Indent 2"/>
    <w:basedOn w:val="a0"/>
    <w:link w:val="22"/>
    <w:unhideWhenUsed/>
    <w:rsid w:val="000F1A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0F1A4E"/>
  </w:style>
  <w:style w:type="character" w:customStyle="1" w:styleId="10">
    <w:name w:val="Заголовок 1 Знак"/>
    <w:basedOn w:val="a1"/>
    <w:link w:val="1"/>
    <w:uiPriority w:val="9"/>
    <w:rsid w:val="008632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f">
    <w:name w:val="Placeholder Text"/>
    <w:basedOn w:val="a1"/>
    <w:uiPriority w:val="99"/>
    <w:semiHidden/>
    <w:rsid w:val="0086321D"/>
    <w:rPr>
      <w:color w:val="808080"/>
    </w:rPr>
  </w:style>
  <w:style w:type="paragraph" w:styleId="aff0">
    <w:name w:val="TOC Heading"/>
    <w:basedOn w:val="1"/>
    <w:next w:val="a0"/>
    <w:uiPriority w:val="39"/>
    <w:unhideWhenUsed/>
    <w:qFormat/>
    <w:rsid w:val="0086321D"/>
    <w:pPr>
      <w:widowControl/>
      <w:autoSpaceDE/>
      <w:autoSpaceDN/>
      <w:adjustRightInd/>
      <w:spacing w:line="259" w:lineRule="auto"/>
      <w:outlineLvl w:val="9"/>
    </w:pPr>
  </w:style>
  <w:style w:type="paragraph" w:styleId="31">
    <w:name w:val="toc 3"/>
    <w:basedOn w:val="a0"/>
    <w:next w:val="a0"/>
    <w:autoRedefine/>
    <w:uiPriority w:val="39"/>
    <w:rsid w:val="0086321D"/>
    <w:pPr>
      <w:widowControl w:val="0"/>
      <w:autoSpaceDE w:val="0"/>
      <w:autoSpaceDN w:val="0"/>
      <w:adjustRightInd w:val="0"/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86321D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6321D"/>
    <w:pPr>
      <w:spacing w:after="100"/>
    </w:pPr>
    <w:rPr>
      <w:rFonts w:eastAsiaTheme="minorEastAsia" w:cs="Times New Roman"/>
      <w:lang w:eastAsia="ru-RU"/>
    </w:rPr>
  </w:style>
  <w:style w:type="paragraph" w:styleId="aff1">
    <w:name w:val="annotation subject"/>
    <w:basedOn w:val="ac"/>
    <w:next w:val="ac"/>
    <w:link w:val="aff2"/>
    <w:semiHidden/>
    <w:unhideWhenUsed/>
    <w:rsid w:val="00FD46D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2">
    <w:name w:val="Тема примечания Знак"/>
    <w:basedOn w:val="ad"/>
    <w:link w:val="aff1"/>
    <w:semiHidden/>
    <w:rsid w:val="00FD46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Plain Text"/>
    <w:aliases w:val=" Знак Знак, Знак Знак Знак,Знак Знак Знак Знак,Знак Знак Знак,Текст Знак Знак, Знак10 Знак Знак, Знак10 Знак"/>
    <w:basedOn w:val="a0"/>
    <w:link w:val="aff4"/>
    <w:rsid w:val="00F64E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aliases w:val=" Знак Знак Знак1, Знак Знак Знак Знак,Знак Знак Знак Знак Знак,Знак Знак Знак Знак1,Текст Знак Знак Знак, Знак10 Знак Знак Знак, Знак10 Знак Знак1"/>
    <w:basedOn w:val="a1"/>
    <w:link w:val="aff3"/>
    <w:rsid w:val="00F64E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4">
    <w:name w:val="Текст 2"/>
    <w:basedOn w:val="afb"/>
    <w:rsid w:val="001B5BFF"/>
    <w:pPr>
      <w:ind w:firstLine="567"/>
    </w:pPr>
    <w:rPr>
      <w:rFonts w:ascii="Arial" w:hAnsi="Arial"/>
      <w:sz w:val="20"/>
    </w:rPr>
  </w:style>
  <w:style w:type="paragraph" w:styleId="32">
    <w:name w:val="Body Text 3"/>
    <w:basedOn w:val="a0"/>
    <w:link w:val="33"/>
    <w:uiPriority w:val="99"/>
    <w:semiHidden/>
    <w:unhideWhenUsed/>
    <w:rsid w:val="006A7B1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6A7B1E"/>
    <w:rPr>
      <w:sz w:val="16"/>
      <w:szCs w:val="16"/>
    </w:rPr>
  </w:style>
  <w:style w:type="paragraph" w:customStyle="1" w:styleId="aff5">
    <w:name w:val="Подрисуночная подпись"/>
    <w:next w:val="afc"/>
    <w:rsid w:val="00245260"/>
    <w:pPr>
      <w:spacing w:after="0" w:line="240" w:lineRule="auto"/>
      <w:jc w:val="center"/>
    </w:pPr>
    <w:rPr>
      <w:rFonts w:ascii="Times New Roman" w:eastAsia="SimSun" w:hAnsi="Times New Roman" w:cs="Times New Roman"/>
      <w:color w:val="000000"/>
      <w:spacing w:val="-1"/>
    </w:rPr>
  </w:style>
  <w:style w:type="character" w:styleId="aff6">
    <w:name w:val="Unresolved Mention"/>
    <w:basedOn w:val="a1"/>
    <w:uiPriority w:val="99"/>
    <w:semiHidden/>
    <w:unhideWhenUsed/>
    <w:rsid w:val="00682C1C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DA7499"/>
    <w:rPr>
      <w:rFonts w:ascii="Times New Roman" w:eastAsia="Times New Roman" w:hAnsi="Times New Roman" w:cs="Times New Roman"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DA749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DA7499"/>
    <w:rPr>
      <w:rFonts w:ascii="Calibri Light" w:eastAsia="Times New Roman" w:hAnsi="Calibri Light" w:cs="Times New Roman"/>
      <w:b/>
      <w:bCs/>
      <w:i/>
      <w:iCs/>
      <w:color w:val="5B9BD5"/>
      <w:sz w:val="28"/>
    </w:rPr>
  </w:style>
  <w:style w:type="character" w:customStyle="1" w:styleId="50">
    <w:name w:val="Заголовок 5 Знак"/>
    <w:basedOn w:val="a1"/>
    <w:link w:val="5"/>
    <w:uiPriority w:val="9"/>
    <w:rsid w:val="00DA7499"/>
    <w:rPr>
      <w:rFonts w:ascii="Calibri Light" w:eastAsia="Times New Roman" w:hAnsi="Calibri Light" w:cs="Times New Roman"/>
      <w:color w:val="2E74B5"/>
      <w:sz w:val="28"/>
    </w:rPr>
  </w:style>
  <w:style w:type="character" w:styleId="aff7">
    <w:name w:val="Strong"/>
    <w:uiPriority w:val="22"/>
    <w:qFormat/>
    <w:rsid w:val="00DA7499"/>
    <w:rPr>
      <w:b/>
      <w:bCs/>
    </w:rPr>
  </w:style>
  <w:style w:type="paragraph" w:styleId="aff8">
    <w:name w:val="caption"/>
    <w:basedOn w:val="a0"/>
    <w:next w:val="a0"/>
    <w:uiPriority w:val="35"/>
    <w:qFormat/>
    <w:rsid w:val="00DA7499"/>
    <w:pPr>
      <w:spacing w:after="200" w:line="240" w:lineRule="auto"/>
      <w:ind w:left="709"/>
      <w:jc w:val="both"/>
    </w:pPr>
    <w:rPr>
      <w:rFonts w:ascii="Times New Roman" w:eastAsia="Calibri" w:hAnsi="Times New Roman" w:cs="Times New Roman"/>
      <w:i/>
      <w:iCs/>
      <w:color w:val="44546A"/>
      <w:sz w:val="18"/>
      <w:szCs w:val="18"/>
    </w:rPr>
  </w:style>
  <w:style w:type="paragraph" w:styleId="aff9">
    <w:name w:val="table of figures"/>
    <w:basedOn w:val="a0"/>
    <w:next w:val="a0"/>
    <w:uiPriority w:val="99"/>
    <w:unhideWhenUsed/>
    <w:rsid w:val="00DA7499"/>
    <w:pPr>
      <w:spacing w:after="0" w:line="360" w:lineRule="auto"/>
      <w:ind w:left="560" w:hanging="560"/>
    </w:pPr>
    <w:rPr>
      <w:rFonts w:ascii="Calibri" w:eastAsia="Calibri" w:hAnsi="Calibri" w:cs="Calibri"/>
      <w:smallCaps/>
      <w:sz w:val="20"/>
      <w:szCs w:val="20"/>
    </w:rPr>
  </w:style>
  <w:style w:type="table" w:customStyle="1" w:styleId="12">
    <w:name w:val="Сетка таблицы1"/>
    <w:basedOn w:val="a2"/>
    <w:next w:val="aa"/>
    <w:uiPriority w:val="59"/>
    <w:rsid w:val="00DA749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a"/>
    <w:uiPriority w:val="59"/>
    <w:rsid w:val="00DA749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lt">
    <w:name w:val="sidebarlt"/>
    <w:basedOn w:val="a0"/>
    <w:rsid w:val="00DA7499"/>
    <w:pPr>
      <w:pBdr>
        <w:top w:val="single" w:sz="6" w:space="5" w:color="9CB1D1"/>
        <w:left w:val="single" w:sz="6" w:space="5" w:color="9CB1D1"/>
        <w:bottom w:val="single" w:sz="6" w:space="5" w:color="9CB1D1"/>
        <w:right w:val="single" w:sz="6" w:space="5" w:color="9CB1D1"/>
      </w:pBdr>
      <w:shd w:val="clear" w:color="auto" w:fill="E2E9F1"/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title">
    <w:name w:val="post_title"/>
    <w:basedOn w:val="a1"/>
    <w:rsid w:val="00DA7499"/>
  </w:style>
  <w:style w:type="character" w:customStyle="1" w:styleId="apple-converted-space">
    <w:name w:val="apple-converted-space"/>
    <w:basedOn w:val="a1"/>
    <w:rsid w:val="00DA7499"/>
  </w:style>
  <w:style w:type="character" w:customStyle="1" w:styleId="hl">
    <w:name w:val="hl"/>
    <w:basedOn w:val="a1"/>
    <w:rsid w:val="00DA7499"/>
  </w:style>
  <w:style w:type="paragraph" w:customStyle="1" w:styleId="affa">
    <w:name w:val="Заголовок статьи"/>
    <w:basedOn w:val="a0"/>
    <w:next w:val="a0"/>
    <w:rsid w:val="00DA7499"/>
    <w:pPr>
      <w:keepNext/>
      <w:keepLines/>
      <w:spacing w:before="400"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affb">
    <w:name w:val="Текст статьи"/>
    <w:basedOn w:val="a0"/>
    <w:rsid w:val="00DA7499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0"/>
    <w:rsid w:val="00DA7499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41">
    <w:name w:val="toc 4"/>
    <w:basedOn w:val="a0"/>
    <w:next w:val="a0"/>
    <w:autoRedefine/>
    <w:uiPriority w:val="39"/>
    <w:rsid w:val="00DA7499"/>
    <w:pPr>
      <w:spacing w:after="0" w:line="360" w:lineRule="auto"/>
      <w:ind w:left="840"/>
    </w:pPr>
    <w:rPr>
      <w:rFonts w:eastAsia="Calibri" w:cs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DA7499"/>
    <w:pPr>
      <w:spacing w:after="0" w:line="360" w:lineRule="auto"/>
      <w:ind w:left="1120"/>
    </w:pPr>
    <w:rPr>
      <w:rFonts w:eastAsia="Calibri" w:cs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DA7499"/>
    <w:pPr>
      <w:spacing w:after="0" w:line="360" w:lineRule="auto"/>
      <w:ind w:left="1400"/>
    </w:pPr>
    <w:rPr>
      <w:rFonts w:eastAsia="Calibri"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DA7499"/>
    <w:pPr>
      <w:spacing w:after="0" w:line="360" w:lineRule="auto"/>
      <w:ind w:left="1680"/>
    </w:pPr>
    <w:rPr>
      <w:rFonts w:eastAsia="Calibri"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DA7499"/>
    <w:pPr>
      <w:spacing w:after="0" w:line="360" w:lineRule="auto"/>
      <w:ind w:left="1960"/>
    </w:pPr>
    <w:rPr>
      <w:rFonts w:eastAsia="Calibri"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DA7499"/>
    <w:pPr>
      <w:spacing w:after="0" w:line="360" w:lineRule="auto"/>
      <w:ind w:left="2240"/>
    </w:pPr>
    <w:rPr>
      <w:rFonts w:eastAsia="Calibri" w:cstheme="minorHAnsi"/>
      <w:sz w:val="20"/>
      <w:szCs w:val="20"/>
    </w:rPr>
  </w:style>
  <w:style w:type="character" w:styleId="affc">
    <w:name w:val="FollowedHyperlink"/>
    <w:basedOn w:val="a1"/>
    <w:rsid w:val="00DA7499"/>
    <w:rPr>
      <w:color w:val="954F72" w:themeColor="followedHyperlink"/>
      <w:u w:val="single"/>
    </w:rPr>
  </w:style>
  <w:style w:type="paragraph" w:styleId="affd">
    <w:name w:val="Revision"/>
    <w:hidden/>
    <w:uiPriority w:val="99"/>
    <w:semiHidden/>
    <w:rsid w:val="00DA749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34">
    <w:name w:val="Сетка таблицы3"/>
    <w:basedOn w:val="a2"/>
    <w:next w:val="aa"/>
    <w:uiPriority w:val="59"/>
    <w:rsid w:val="00DA74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ic-informationitem">
    <w:name w:val="bibliographic-information__item"/>
    <w:basedOn w:val="a0"/>
    <w:rsid w:val="002B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liographic-informationtitle">
    <w:name w:val="bibliographic-information__title"/>
    <w:basedOn w:val="a1"/>
    <w:rsid w:val="002B7712"/>
  </w:style>
  <w:style w:type="character" w:customStyle="1" w:styleId="bibliographic-informationvalue">
    <w:name w:val="bibliographic-information__value"/>
    <w:basedOn w:val="a1"/>
    <w:rsid w:val="002B7712"/>
  </w:style>
  <w:style w:type="character" w:customStyle="1" w:styleId="y2iqfc">
    <w:name w:val="y2iqfc"/>
    <w:basedOn w:val="a1"/>
    <w:rsid w:val="00697AD2"/>
  </w:style>
  <w:style w:type="paragraph" w:customStyle="1" w:styleId="im-mess">
    <w:name w:val="im-mess"/>
    <w:basedOn w:val="a0"/>
    <w:rsid w:val="00EF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99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9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86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9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93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2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9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yak_uv@krsk.irgups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iyak_uv@krsk.irgups.r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openaccessscience.ru/index.php/ijcse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FD46BA4-5B26-4CC3-916D-3054D5DF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Сеньков А.В.</dc:creator>
  <cp:lastModifiedBy>Виктория Сенькова</cp:lastModifiedBy>
  <cp:revision>3</cp:revision>
  <cp:lastPrinted>2018-05-16T09:54:00Z</cp:lastPrinted>
  <dcterms:created xsi:type="dcterms:W3CDTF">2023-11-02T20:16:00Z</dcterms:created>
  <dcterms:modified xsi:type="dcterms:W3CDTF">2023-11-02T20:34:00Z</dcterms:modified>
</cp:coreProperties>
</file>