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C640F" w14:textId="566B9A29" w:rsidR="004D3ABE" w:rsidRPr="005554A7" w:rsidRDefault="004D3ABE" w:rsidP="00286895">
      <w:pPr>
        <w:tabs>
          <w:tab w:val="left" w:pos="7020"/>
        </w:tabs>
        <w:jc w:val="both"/>
        <w:rPr>
          <w:lang w:val="ru"/>
        </w:rPr>
      </w:pPr>
      <w:r w:rsidRPr="00885FE7">
        <w:rPr>
          <w:lang w:val="ru"/>
        </w:rPr>
        <w:t xml:space="preserve">УДК </w:t>
      </w:r>
      <w:r w:rsidR="00852A0C" w:rsidRPr="00852A0C">
        <w:rPr>
          <w:bCs/>
        </w:rPr>
        <w:t>004.</w:t>
      </w:r>
      <w:r w:rsidR="00710A6D" w:rsidRPr="00710A6D">
        <w:rPr>
          <w:bCs/>
        </w:rPr>
        <w:t>4</w:t>
      </w:r>
      <w:r w:rsidR="00286895">
        <w:tab/>
      </w:r>
    </w:p>
    <w:p w14:paraId="5E11A89A" w14:textId="77777777" w:rsidR="00015147" w:rsidRPr="00BB5E97" w:rsidRDefault="00015147" w:rsidP="00710A6D">
      <w:pPr>
        <w:jc w:val="center"/>
      </w:pPr>
    </w:p>
    <w:p w14:paraId="280DE7F2" w14:textId="6A641F6E" w:rsidR="004C7622" w:rsidRPr="0039361F" w:rsidRDefault="0039361F" w:rsidP="004C7622">
      <w:pPr>
        <w:jc w:val="center"/>
        <w:rPr>
          <w:b/>
        </w:rPr>
      </w:pPr>
      <w:r w:rsidRPr="0039361F">
        <w:rPr>
          <w:b/>
          <w:bCs/>
        </w:rPr>
        <w:t>ВЕБ ПРИЛОЖЕНИЕ ДЛЯ ВЕТЕРИНАРНОЙ КЛИНИКИ</w:t>
      </w:r>
    </w:p>
    <w:p w14:paraId="1FE80C65" w14:textId="77777777" w:rsidR="00710A6D" w:rsidRPr="004C7622" w:rsidRDefault="00710A6D" w:rsidP="00710A6D">
      <w:pPr>
        <w:jc w:val="center"/>
        <w:rPr>
          <w:b/>
        </w:rPr>
      </w:pPr>
    </w:p>
    <w:p w14:paraId="622EDA47" w14:textId="0046DE9E" w:rsidR="0059442B" w:rsidRPr="004C7622" w:rsidRDefault="00E042D9" w:rsidP="007F423B">
      <w:pPr>
        <w:tabs>
          <w:tab w:val="left" w:pos="3610"/>
        </w:tabs>
        <w:jc w:val="both"/>
        <w:rPr>
          <w:b/>
          <w:bCs/>
          <w:lang w:val="ru"/>
        </w:rPr>
      </w:pPr>
      <w:proofErr w:type="spellStart"/>
      <w:r w:rsidRPr="00B32B7F">
        <w:rPr>
          <w:b/>
          <w:bCs/>
        </w:rPr>
        <w:t>Бичаева</w:t>
      </w:r>
      <w:proofErr w:type="spellEnd"/>
      <w:r w:rsidRPr="00B32B7F">
        <w:rPr>
          <w:b/>
          <w:bCs/>
        </w:rPr>
        <w:t xml:space="preserve"> </w:t>
      </w:r>
      <w:proofErr w:type="gramStart"/>
      <w:r w:rsidRPr="00B32B7F">
        <w:rPr>
          <w:b/>
          <w:bCs/>
        </w:rPr>
        <w:t>В.А.</w:t>
      </w:r>
      <w:proofErr w:type="gramEnd"/>
      <w:r>
        <w:rPr>
          <w:b/>
          <w:bCs/>
        </w:rPr>
        <w:t xml:space="preserve">, </w:t>
      </w:r>
      <w:r w:rsidRPr="00B32B7F">
        <w:rPr>
          <w:b/>
          <w:bCs/>
        </w:rPr>
        <w:t>Макуха Л.В.</w:t>
      </w:r>
    </w:p>
    <w:p w14:paraId="3730C882" w14:textId="03D166FA" w:rsidR="005E5CDA" w:rsidRPr="0039361F" w:rsidRDefault="007F423B" w:rsidP="0039361F">
      <w:pPr>
        <w:jc w:val="both"/>
        <w:rPr>
          <w:i/>
          <w:iCs/>
        </w:rPr>
      </w:pPr>
      <w:r w:rsidRPr="0039361F">
        <w:rPr>
          <w:i/>
          <w:iCs/>
          <w:lang w:val="ru"/>
        </w:rPr>
        <w:t>ФГ</w:t>
      </w:r>
      <w:r w:rsidR="00E042D9" w:rsidRPr="0039361F">
        <w:rPr>
          <w:i/>
          <w:iCs/>
          <w:lang w:val="ru"/>
        </w:rPr>
        <w:t>АОУ</w:t>
      </w:r>
      <w:r w:rsidRPr="0039361F">
        <w:rPr>
          <w:i/>
          <w:iCs/>
          <w:lang w:val="ru"/>
        </w:rPr>
        <w:t xml:space="preserve"> ВО «</w:t>
      </w:r>
      <w:r w:rsidR="0039361F" w:rsidRPr="0039361F">
        <w:rPr>
          <w:i/>
          <w:iCs/>
          <w:color w:val="0C0E31"/>
          <w:shd w:val="clear" w:color="auto" w:fill="FFFFFF"/>
        </w:rPr>
        <w:t>Сибирский федеральный университет</w:t>
      </w:r>
      <w:r w:rsidR="00E042D9" w:rsidRPr="0039361F">
        <w:rPr>
          <w:i/>
          <w:iCs/>
          <w:color w:val="0C0E31"/>
          <w:shd w:val="clear" w:color="auto" w:fill="FFFFFF"/>
        </w:rPr>
        <w:t>"</w:t>
      </w:r>
      <w:r w:rsidR="002A66C0" w:rsidRPr="0039361F">
        <w:rPr>
          <w:i/>
          <w:iCs/>
          <w:lang w:val="ru"/>
        </w:rPr>
        <w:t xml:space="preserve">, </w:t>
      </w:r>
      <w:r w:rsidR="00E042D9" w:rsidRPr="0039361F">
        <w:rPr>
          <w:i/>
          <w:iCs/>
          <w:lang w:val="ru"/>
        </w:rPr>
        <w:t>Красноярск</w:t>
      </w:r>
      <w:r w:rsidR="003A17BA" w:rsidRPr="0039361F">
        <w:rPr>
          <w:i/>
          <w:iCs/>
          <w:lang w:val="ru"/>
        </w:rPr>
        <w:t xml:space="preserve">, </w:t>
      </w:r>
      <w:r w:rsidR="002A66C0" w:rsidRPr="0039361F">
        <w:rPr>
          <w:i/>
          <w:iCs/>
          <w:lang w:val="ru"/>
        </w:rPr>
        <w:t>Россия</w:t>
      </w:r>
      <w:r w:rsidR="00E07E26" w:rsidRPr="0039361F">
        <w:rPr>
          <w:i/>
          <w:iCs/>
          <w:lang w:val="ru"/>
        </w:rPr>
        <w:t xml:space="preserve"> </w:t>
      </w:r>
      <w:r w:rsidR="002A66C0" w:rsidRPr="0039361F">
        <w:rPr>
          <w:i/>
          <w:iCs/>
          <w:lang w:val="ru"/>
        </w:rPr>
        <w:t>(</w:t>
      </w:r>
      <w:r w:rsidR="00E042D9" w:rsidRPr="0039361F">
        <w:rPr>
          <w:i/>
          <w:iCs/>
          <w:color w:val="35383B"/>
          <w:shd w:val="clear" w:color="auto" w:fill="FFFFFF"/>
        </w:rPr>
        <w:t>660041,</w:t>
      </w:r>
      <w:r w:rsidR="0039361F">
        <w:rPr>
          <w:i/>
          <w:iCs/>
          <w:color w:val="35383B"/>
          <w:shd w:val="clear" w:color="auto" w:fill="FFFFFF"/>
        </w:rPr>
        <w:t xml:space="preserve"> </w:t>
      </w:r>
      <w:r w:rsidR="00E042D9" w:rsidRPr="0039361F">
        <w:rPr>
          <w:i/>
          <w:iCs/>
          <w:color w:val="35383B"/>
          <w:shd w:val="clear" w:color="auto" w:fill="FFFFFF"/>
        </w:rPr>
        <w:t xml:space="preserve">Красноярский край, город Красноярск, Свободный </w:t>
      </w:r>
      <w:proofErr w:type="spellStart"/>
      <w:r w:rsidR="00E042D9" w:rsidRPr="0039361F">
        <w:rPr>
          <w:i/>
          <w:iCs/>
          <w:color w:val="35383B"/>
          <w:shd w:val="clear" w:color="auto" w:fill="FFFFFF"/>
        </w:rPr>
        <w:t>пр-кт</w:t>
      </w:r>
      <w:proofErr w:type="spellEnd"/>
      <w:r w:rsidR="00E042D9" w:rsidRPr="0039361F">
        <w:rPr>
          <w:i/>
          <w:iCs/>
          <w:color w:val="35383B"/>
          <w:shd w:val="clear" w:color="auto" w:fill="FFFFFF"/>
        </w:rPr>
        <w:t>, д.79</w:t>
      </w:r>
      <w:r w:rsidR="002A66C0" w:rsidRPr="0039361F">
        <w:rPr>
          <w:i/>
          <w:iCs/>
          <w:highlight w:val="white"/>
        </w:rPr>
        <w:t xml:space="preserve">), </w:t>
      </w:r>
      <w:r w:rsidR="002A66C0" w:rsidRPr="0039361F">
        <w:rPr>
          <w:i/>
          <w:iCs/>
          <w:highlight w:val="white"/>
          <w:lang w:val="en-US"/>
        </w:rPr>
        <w:t>e</w:t>
      </w:r>
      <w:r w:rsidR="002A66C0" w:rsidRPr="0039361F">
        <w:rPr>
          <w:i/>
          <w:iCs/>
          <w:highlight w:val="white"/>
        </w:rPr>
        <w:t>-</w:t>
      </w:r>
      <w:r w:rsidR="002A66C0" w:rsidRPr="0039361F">
        <w:rPr>
          <w:i/>
          <w:iCs/>
          <w:highlight w:val="white"/>
          <w:lang w:val="en-US"/>
        </w:rPr>
        <w:t>mail</w:t>
      </w:r>
      <w:r w:rsidR="002A66C0" w:rsidRPr="0039361F">
        <w:rPr>
          <w:i/>
          <w:iCs/>
          <w:highlight w:val="white"/>
        </w:rPr>
        <w:t>:</w:t>
      </w:r>
      <w:r w:rsidRPr="0039361F">
        <w:rPr>
          <w:i/>
          <w:iCs/>
        </w:rPr>
        <w:t xml:space="preserve"> </w:t>
      </w:r>
      <w:r w:rsidR="00E042D9" w:rsidRPr="0039361F">
        <w:rPr>
          <w:i/>
          <w:iCs/>
        </w:rPr>
        <w:t>Makuha23@</w:t>
      </w:r>
      <w:proofErr w:type="spellStart"/>
      <w:r w:rsidR="00E042D9" w:rsidRPr="0039361F">
        <w:rPr>
          <w:i/>
          <w:iCs/>
          <w:lang w:val="en-US"/>
        </w:rPr>
        <w:t>yandex</w:t>
      </w:r>
      <w:proofErr w:type="spellEnd"/>
      <w:r w:rsidR="00E042D9" w:rsidRPr="0039361F">
        <w:rPr>
          <w:i/>
          <w:iCs/>
        </w:rPr>
        <w:t>.</w:t>
      </w:r>
      <w:proofErr w:type="spellStart"/>
      <w:r w:rsidR="00E042D9" w:rsidRPr="0039361F">
        <w:rPr>
          <w:i/>
          <w:iCs/>
          <w:lang w:val="en-US"/>
        </w:rPr>
        <w:t>ru</w:t>
      </w:r>
      <w:proofErr w:type="spellEnd"/>
    </w:p>
    <w:p w14:paraId="55593F39" w14:textId="77777777" w:rsidR="00C06AE2" w:rsidRDefault="00C06AE2" w:rsidP="005E5CDA">
      <w:pPr>
        <w:rPr>
          <w:b/>
        </w:rPr>
      </w:pPr>
    </w:p>
    <w:p w14:paraId="664C0601" w14:textId="461008B7" w:rsidR="0039361F" w:rsidRPr="0039361F" w:rsidRDefault="0039361F" w:rsidP="0039361F">
      <w:pPr>
        <w:pBdr>
          <w:top w:val="single" w:sz="8" w:space="1" w:color="auto"/>
          <w:bottom w:val="single" w:sz="8" w:space="1" w:color="auto"/>
        </w:pBdr>
        <w:jc w:val="both"/>
        <w:rPr>
          <w:b/>
          <w:bCs/>
          <w:sz w:val="20"/>
          <w:szCs w:val="20"/>
        </w:rPr>
      </w:pPr>
      <w:r w:rsidRPr="0039361F">
        <w:rPr>
          <w:b/>
          <w:bCs/>
          <w:sz w:val="20"/>
          <w:szCs w:val="20"/>
        </w:rPr>
        <w:t xml:space="preserve">В статье приводится описание работы веб приложения, разработанного для ветеринарной клиники с возможностью использования личного кабинета для записи на предоставляемые услуги и получения персональных бонусов., для легко и удобного общения владельца питомца с врачами клиники. </w:t>
      </w:r>
    </w:p>
    <w:p w14:paraId="0D8F3879" w14:textId="77777777" w:rsidR="0039361F" w:rsidRPr="0039361F" w:rsidRDefault="0039361F" w:rsidP="0039361F">
      <w:pPr>
        <w:pBdr>
          <w:top w:val="single" w:sz="8" w:space="1" w:color="auto"/>
          <w:bottom w:val="single" w:sz="8" w:space="1" w:color="auto"/>
        </w:pBdr>
        <w:jc w:val="both"/>
        <w:rPr>
          <w:b/>
          <w:bCs/>
          <w:sz w:val="20"/>
          <w:szCs w:val="20"/>
        </w:rPr>
      </w:pPr>
      <w:r w:rsidRPr="0039361F">
        <w:rPr>
          <w:b/>
          <w:bCs/>
          <w:sz w:val="20"/>
          <w:szCs w:val="20"/>
        </w:rPr>
        <w:t>В процессе работы, внутри веб приложения создан личный кабинет пользователя, администратора и врача для автоматизации записи пациентов на прием и удаленного общения с клиникой.</w:t>
      </w:r>
    </w:p>
    <w:p w14:paraId="4A7620D8" w14:textId="77777777" w:rsidR="0039361F" w:rsidRPr="0039361F" w:rsidRDefault="0039361F" w:rsidP="0039361F">
      <w:pPr>
        <w:pBdr>
          <w:top w:val="single" w:sz="8" w:space="1" w:color="auto"/>
          <w:bottom w:val="single" w:sz="8" w:space="1" w:color="auto"/>
        </w:pBdr>
        <w:jc w:val="both"/>
        <w:rPr>
          <w:b/>
          <w:bCs/>
          <w:sz w:val="20"/>
          <w:szCs w:val="20"/>
        </w:rPr>
      </w:pPr>
      <w:r w:rsidRPr="0039361F">
        <w:rPr>
          <w:b/>
          <w:bCs/>
          <w:sz w:val="20"/>
          <w:szCs w:val="20"/>
        </w:rPr>
        <w:t>Пользователь может пользоваться веб приложением как с личным кабинетом, так и без него. Но, зарегистрированный пользователь в отличии от незарегистрированного имеет бонусы – скидка 5% от суммы заказа при записи на услуги клиники через личный кабинет; простота записи – личные данные пользователя хранятся внутри личного кабинета и при записи на услуги нет необходимости вводить их каждый раз; удобство – в личном кабинете можно просмотреть статус записи, список уже пройденных услуг и общаться с врачами клиники по интересующим вопросам.</w:t>
      </w:r>
    </w:p>
    <w:p w14:paraId="30D6E2B9" w14:textId="77777777" w:rsidR="0039361F" w:rsidRPr="0039361F" w:rsidRDefault="0039361F" w:rsidP="0039361F">
      <w:pPr>
        <w:pBdr>
          <w:top w:val="single" w:sz="8" w:space="1" w:color="auto"/>
          <w:bottom w:val="single" w:sz="8" w:space="1" w:color="auto"/>
        </w:pBdr>
        <w:jc w:val="both"/>
        <w:rPr>
          <w:b/>
          <w:bCs/>
          <w:sz w:val="20"/>
          <w:szCs w:val="20"/>
        </w:rPr>
      </w:pPr>
      <w:r w:rsidRPr="0039361F">
        <w:rPr>
          <w:b/>
          <w:bCs/>
          <w:sz w:val="20"/>
          <w:szCs w:val="20"/>
        </w:rPr>
        <w:t>Личный кабинет администратора помогает с разы упростить работу клиники. Так администратор назначает дату и время для поступившей к нему записи на представленную услугу, отмечать статус записи, удалять и добавлять новые категории и услуги клиники, указывать цены на них.</w:t>
      </w:r>
    </w:p>
    <w:p w14:paraId="3EC4AE65" w14:textId="77777777" w:rsidR="0039361F" w:rsidRPr="0039361F" w:rsidRDefault="0039361F" w:rsidP="0039361F">
      <w:pPr>
        <w:pBdr>
          <w:top w:val="single" w:sz="8" w:space="1" w:color="auto"/>
          <w:bottom w:val="single" w:sz="8" w:space="1" w:color="auto"/>
        </w:pBdr>
        <w:jc w:val="both"/>
        <w:rPr>
          <w:b/>
          <w:bCs/>
          <w:sz w:val="20"/>
          <w:szCs w:val="20"/>
        </w:rPr>
      </w:pPr>
      <w:r w:rsidRPr="0039361F">
        <w:rPr>
          <w:b/>
          <w:bCs/>
          <w:sz w:val="20"/>
          <w:szCs w:val="20"/>
        </w:rPr>
        <w:t>Для врача личный кабинет будет нести информативный характер. В нем он сможет отслеживать пройденные у него записи и, при необходимости, связываться с пациентами в текстовом чате.</w:t>
      </w:r>
    </w:p>
    <w:p w14:paraId="1A6334B5" w14:textId="77777777" w:rsidR="0039361F" w:rsidRPr="0039361F" w:rsidRDefault="0039361F" w:rsidP="0039361F">
      <w:pPr>
        <w:pBdr>
          <w:top w:val="single" w:sz="8" w:space="1" w:color="auto"/>
          <w:bottom w:val="single" w:sz="8" w:space="1" w:color="auto"/>
        </w:pBdr>
        <w:jc w:val="both"/>
        <w:rPr>
          <w:b/>
          <w:bCs/>
          <w:sz w:val="20"/>
          <w:szCs w:val="20"/>
        </w:rPr>
      </w:pPr>
      <w:r w:rsidRPr="0039361F">
        <w:rPr>
          <w:b/>
          <w:bCs/>
          <w:sz w:val="20"/>
          <w:szCs w:val="20"/>
        </w:rPr>
        <w:t>Автоматизируя процесс записи на прием, ветеринарная клиника может сэкономить время и ресурсы, а также снизить риск перепланировки или двойного бронирования. Все эти меры могут привести к повышению удовлетворенности клиентов и их удержанию, а также к повышению производительности труда персонала.</w:t>
      </w:r>
    </w:p>
    <w:p w14:paraId="1870E8A2" w14:textId="59CEC234" w:rsidR="0039361F" w:rsidRPr="0039361F" w:rsidRDefault="008309F7" w:rsidP="0039361F">
      <w:pPr>
        <w:jc w:val="both"/>
        <w:rPr>
          <w:sz w:val="20"/>
          <w:szCs w:val="20"/>
        </w:rPr>
      </w:pPr>
      <w:r w:rsidRPr="007078E7">
        <w:rPr>
          <w:bCs/>
          <w:sz w:val="20"/>
          <w:szCs w:val="20"/>
        </w:rPr>
        <w:t xml:space="preserve">Ключевые </w:t>
      </w:r>
      <w:r w:rsidR="00E07E26" w:rsidRPr="00AF765F">
        <w:rPr>
          <w:sz w:val="20"/>
          <w:szCs w:val="20"/>
        </w:rPr>
        <w:t>слова</w:t>
      </w:r>
      <w:r w:rsidR="004C7622" w:rsidRPr="00AF765F">
        <w:rPr>
          <w:sz w:val="20"/>
          <w:szCs w:val="20"/>
        </w:rPr>
        <w:t>:</w:t>
      </w:r>
      <w:r w:rsidR="004C7622" w:rsidRPr="004C7622">
        <w:rPr>
          <w:sz w:val="20"/>
          <w:szCs w:val="20"/>
        </w:rPr>
        <w:t xml:space="preserve"> </w:t>
      </w:r>
      <w:proofErr w:type="spellStart"/>
      <w:r w:rsidR="0039361F" w:rsidRPr="0039361F">
        <w:rPr>
          <w:sz w:val="20"/>
          <w:szCs w:val="20"/>
        </w:rPr>
        <w:t>Телеветеринария</w:t>
      </w:r>
      <w:proofErr w:type="spellEnd"/>
      <w:r w:rsidR="0039361F" w:rsidRPr="0039361F">
        <w:rPr>
          <w:sz w:val="20"/>
          <w:szCs w:val="20"/>
        </w:rPr>
        <w:t xml:space="preserve">, ветеринарная клиника, разработка </w:t>
      </w:r>
      <w:r w:rsidR="0039361F" w:rsidRPr="0039361F">
        <w:rPr>
          <w:sz w:val="20"/>
          <w:szCs w:val="20"/>
          <w:lang w:val="en-US"/>
        </w:rPr>
        <w:t>web</w:t>
      </w:r>
      <w:r w:rsidR="0039361F" w:rsidRPr="0039361F">
        <w:rPr>
          <w:sz w:val="20"/>
          <w:szCs w:val="20"/>
        </w:rPr>
        <w:t>-сайта, лечение питомцев, врач, пациент, администратор.</w:t>
      </w:r>
    </w:p>
    <w:p w14:paraId="5EB2B5BA" w14:textId="77777777" w:rsidR="00710A6D" w:rsidRPr="004C7622" w:rsidRDefault="00710A6D" w:rsidP="0039361F">
      <w:pPr>
        <w:rPr>
          <w:b/>
          <w:bCs/>
          <w:caps/>
        </w:rPr>
      </w:pPr>
    </w:p>
    <w:p w14:paraId="2601085A" w14:textId="77777777" w:rsidR="0039361F" w:rsidRPr="0039361F" w:rsidRDefault="0039361F" w:rsidP="0039361F">
      <w:pPr>
        <w:spacing w:line="360" w:lineRule="auto"/>
        <w:ind w:firstLine="709"/>
        <w:jc w:val="center"/>
        <w:rPr>
          <w:b/>
          <w:bCs/>
          <w:lang w:val="en-US"/>
        </w:rPr>
      </w:pPr>
      <w:r w:rsidRPr="0039361F">
        <w:rPr>
          <w:b/>
          <w:bCs/>
          <w:lang w:val="en-US"/>
        </w:rPr>
        <w:t>WEB APP FOR VETERINARY CLINIC</w:t>
      </w:r>
    </w:p>
    <w:p w14:paraId="1437B287" w14:textId="1DDB6E2C" w:rsidR="000D6358" w:rsidRPr="003A17BA" w:rsidRDefault="000D6358" w:rsidP="0039361F">
      <w:pPr>
        <w:rPr>
          <w:b/>
          <w:spacing w:val="-2"/>
          <w:highlight w:val="yellow"/>
          <w:lang w:val="en-US"/>
        </w:rPr>
      </w:pPr>
    </w:p>
    <w:p w14:paraId="37C8A290" w14:textId="334B04EC" w:rsidR="00ED3EB4" w:rsidRPr="0039361F" w:rsidRDefault="0039361F" w:rsidP="00072774">
      <w:pPr>
        <w:tabs>
          <w:tab w:val="left" w:pos="426"/>
        </w:tabs>
        <w:jc w:val="both"/>
        <w:rPr>
          <w:b/>
          <w:bCs/>
          <w:lang w:val="en-US"/>
        </w:rPr>
      </w:pPr>
      <w:proofErr w:type="spellStart"/>
      <w:r w:rsidRPr="00B32B7F">
        <w:rPr>
          <w:b/>
          <w:bCs/>
          <w:lang w:val="en-US"/>
        </w:rPr>
        <w:t>Bichaeva</w:t>
      </w:r>
      <w:proofErr w:type="spellEnd"/>
      <w:r w:rsidRPr="0039361F">
        <w:rPr>
          <w:b/>
          <w:bCs/>
          <w:lang w:val="en-US"/>
        </w:rPr>
        <w:t xml:space="preserve"> </w:t>
      </w:r>
      <w:r w:rsidRPr="00B32B7F">
        <w:rPr>
          <w:b/>
          <w:bCs/>
          <w:lang w:val="en-US"/>
        </w:rPr>
        <w:t>V.A.</w:t>
      </w:r>
      <w:r w:rsidRPr="0039361F">
        <w:rPr>
          <w:b/>
          <w:bCs/>
          <w:lang w:val="en-US"/>
        </w:rPr>
        <w:t xml:space="preserve">, </w:t>
      </w:r>
      <w:proofErr w:type="spellStart"/>
      <w:r w:rsidRPr="00B32B7F">
        <w:rPr>
          <w:b/>
          <w:bCs/>
          <w:lang w:val="en-US"/>
        </w:rPr>
        <w:t>Makukha</w:t>
      </w:r>
      <w:proofErr w:type="spellEnd"/>
      <w:r w:rsidRPr="0039361F">
        <w:rPr>
          <w:b/>
          <w:bCs/>
          <w:lang w:val="en-US"/>
        </w:rPr>
        <w:t xml:space="preserve"> </w:t>
      </w:r>
      <w:r w:rsidRPr="00B32B7F">
        <w:rPr>
          <w:b/>
          <w:bCs/>
          <w:lang w:val="en-US"/>
        </w:rPr>
        <w:t>L.V.</w:t>
      </w:r>
    </w:p>
    <w:p w14:paraId="22A850DB" w14:textId="697B2058" w:rsidR="00FE07F8" w:rsidRPr="0039361F" w:rsidRDefault="0039361F" w:rsidP="0039361F">
      <w:pPr>
        <w:jc w:val="both"/>
        <w:rPr>
          <w:rStyle w:val="afb"/>
          <w:i/>
          <w:iCs/>
          <w:color w:val="auto"/>
          <w:u w:val="none"/>
          <w:lang w:val="en-US"/>
        </w:rPr>
      </w:pPr>
      <w:r w:rsidRPr="0039361F">
        <w:rPr>
          <w:i/>
          <w:iCs/>
          <w:lang w:val="en-US"/>
        </w:rPr>
        <w:t>Siberian Federal University</w:t>
      </w:r>
      <w:r w:rsidR="00153E95" w:rsidRPr="0039361F">
        <w:rPr>
          <w:i/>
          <w:iCs/>
          <w:lang w:val="en"/>
        </w:rPr>
        <w:t xml:space="preserve">, </w:t>
      </w:r>
      <w:r w:rsidRPr="0039361F">
        <w:rPr>
          <w:i/>
          <w:iCs/>
          <w:lang w:val="en-US"/>
        </w:rPr>
        <w:t>Krasnoyarsk</w:t>
      </w:r>
      <w:r w:rsidR="00153E95" w:rsidRPr="0039361F">
        <w:rPr>
          <w:i/>
          <w:iCs/>
          <w:lang w:val="en"/>
        </w:rPr>
        <w:t>, Russia (</w:t>
      </w:r>
      <w:r w:rsidRPr="0039361F">
        <w:rPr>
          <w:rStyle w:val="ts-alignment-element"/>
          <w:i/>
          <w:iCs/>
          <w:lang w:val="en"/>
        </w:rPr>
        <w:t>660041</w:t>
      </w:r>
      <w:r w:rsidRPr="0039361F">
        <w:rPr>
          <w:i/>
          <w:iCs/>
          <w:lang w:val="en"/>
        </w:rPr>
        <w:t xml:space="preserve">, </w:t>
      </w:r>
      <w:r w:rsidRPr="0039361F">
        <w:rPr>
          <w:rStyle w:val="ts-alignment-element"/>
          <w:i/>
          <w:iCs/>
          <w:lang w:val="en"/>
        </w:rPr>
        <w:t>Krasnoyarsk</w:t>
      </w:r>
      <w:r w:rsidRPr="0039361F">
        <w:rPr>
          <w:i/>
          <w:iCs/>
          <w:lang w:val="en"/>
        </w:rPr>
        <w:t xml:space="preserve"> </w:t>
      </w:r>
      <w:r w:rsidRPr="0039361F">
        <w:rPr>
          <w:rStyle w:val="ts-alignment-element"/>
          <w:i/>
          <w:iCs/>
          <w:lang w:val="en"/>
        </w:rPr>
        <w:t>Territory</w:t>
      </w:r>
      <w:r w:rsidRPr="0039361F">
        <w:rPr>
          <w:i/>
          <w:iCs/>
          <w:lang w:val="en"/>
        </w:rPr>
        <w:t xml:space="preserve">, </w:t>
      </w:r>
      <w:r w:rsidRPr="0039361F">
        <w:rPr>
          <w:rStyle w:val="ts-alignment-element"/>
          <w:i/>
          <w:iCs/>
          <w:lang w:val="en"/>
        </w:rPr>
        <w:t>Krasnoyarsk</w:t>
      </w:r>
      <w:r w:rsidRPr="0039361F">
        <w:rPr>
          <w:i/>
          <w:iCs/>
          <w:lang w:val="en"/>
        </w:rPr>
        <w:t xml:space="preserve"> </w:t>
      </w:r>
      <w:r w:rsidRPr="0039361F">
        <w:rPr>
          <w:rStyle w:val="ts-alignment-element"/>
          <w:i/>
          <w:iCs/>
          <w:lang w:val="en"/>
        </w:rPr>
        <w:t>city</w:t>
      </w:r>
      <w:r w:rsidRPr="0039361F">
        <w:rPr>
          <w:i/>
          <w:iCs/>
          <w:lang w:val="en"/>
        </w:rPr>
        <w:t xml:space="preserve">, </w:t>
      </w:r>
      <w:r w:rsidRPr="0039361F">
        <w:rPr>
          <w:rStyle w:val="ts-alignment-element"/>
          <w:i/>
          <w:iCs/>
          <w:lang w:val="en"/>
        </w:rPr>
        <w:t>Svobodny</w:t>
      </w:r>
      <w:r w:rsidRPr="0039361F">
        <w:rPr>
          <w:i/>
          <w:iCs/>
          <w:lang w:val="en"/>
        </w:rPr>
        <w:t xml:space="preserve"> </w:t>
      </w:r>
      <w:r w:rsidRPr="0039361F">
        <w:rPr>
          <w:rStyle w:val="ts-alignment-element"/>
          <w:i/>
          <w:iCs/>
          <w:lang w:val="en"/>
        </w:rPr>
        <w:t>Ave.,</w:t>
      </w:r>
      <w:r w:rsidRPr="0039361F">
        <w:rPr>
          <w:i/>
          <w:iCs/>
          <w:lang w:val="en"/>
        </w:rPr>
        <w:t xml:space="preserve"> </w:t>
      </w:r>
      <w:r w:rsidRPr="0039361F">
        <w:rPr>
          <w:rStyle w:val="ts-alignment-element"/>
          <w:i/>
          <w:iCs/>
          <w:lang w:val="en"/>
        </w:rPr>
        <w:t>79)</w:t>
      </w:r>
      <w:r w:rsidRPr="0039361F">
        <w:rPr>
          <w:rStyle w:val="ts-alignment-element"/>
          <w:i/>
          <w:iCs/>
          <w:lang w:val="en-US"/>
        </w:rPr>
        <w:t>,</w:t>
      </w:r>
      <w:r w:rsidRPr="0039361F">
        <w:rPr>
          <w:i/>
          <w:iCs/>
          <w:highlight w:val="white"/>
          <w:lang w:val="en-US"/>
        </w:rPr>
        <w:t xml:space="preserve"> e-mail:</w:t>
      </w:r>
      <w:r w:rsidRPr="0039361F">
        <w:rPr>
          <w:i/>
          <w:iCs/>
          <w:lang w:val="en-US"/>
        </w:rPr>
        <w:t xml:space="preserve"> Makuha23@yandex.ru</w:t>
      </w:r>
    </w:p>
    <w:p w14:paraId="2D8A8909" w14:textId="77777777" w:rsidR="00710A6D" w:rsidRPr="00072774" w:rsidRDefault="00710A6D" w:rsidP="00072774">
      <w:pPr>
        <w:jc w:val="both"/>
        <w:rPr>
          <w:i/>
          <w:iCs/>
          <w:lang w:val="en-US"/>
        </w:rPr>
      </w:pPr>
    </w:p>
    <w:p w14:paraId="54985827" w14:textId="77777777" w:rsidR="0039361F" w:rsidRPr="0039361F" w:rsidRDefault="0039361F" w:rsidP="00921878">
      <w:pPr>
        <w:pBdr>
          <w:top w:val="single" w:sz="8" w:space="1" w:color="auto"/>
          <w:bottom w:val="single" w:sz="8" w:space="1" w:color="auto"/>
        </w:pBdr>
        <w:jc w:val="both"/>
        <w:rPr>
          <w:b/>
          <w:bCs/>
          <w:sz w:val="20"/>
          <w:szCs w:val="20"/>
          <w:lang w:val="en-US"/>
        </w:rPr>
      </w:pPr>
      <w:r w:rsidRPr="0039361F">
        <w:rPr>
          <w:b/>
          <w:bCs/>
          <w:sz w:val="20"/>
          <w:szCs w:val="20"/>
          <w:lang w:val="en-US"/>
        </w:rPr>
        <w:t>The article describes the operation of a web application developed for a veterinary clinic with the ability to use a personal account to sign up for the services provided and receive personal bonuses, for easy and convenient communication between the pet owner and the clinic doctors.</w:t>
      </w:r>
    </w:p>
    <w:p w14:paraId="737AAE5A" w14:textId="77777777" w:rsidR="0039361F" w:rsidRPr="0039361F" w:rsidRDefault="0039361F" w:rsidP="00921878">
      <w:pPr>
        <w:pBdr>
          <w:top w:val="single" w:sz="8" w:space="1" w:color="auto"/>
          <w:bottom w:val="single" w:sz="8" w:space="1" w:color="auto"/>
        </w:pBdr>
        <w:jc w:val="both"/>
        <w:rPr>
          <w:b/>
          <w:bCs/>
          <w:sz w:val="20"/>
          <w:szCs w:val="20"/>
          <w:lang w:val="en-US"/>
        </w:rPr>
      </w:pPr>
      <w:r w:rsidRPr="0039361F">
        <w:rPr>
          <w:b/>
          <w:bCs/>
          <w:sz w:val="20"/>
          <w:szCs w:val="20"/>
          <w:lang w:val="en-US"/>
        </w:rPr>
        <w:t>In the course of work, a personal account of the user, administrator and doctor was created inside the web application to automate the appointment of patients and remote communication with the clinic.</w:t>
      </w:r>
    </w:p>
    <w:p w14:paraId="447F98E6" w14:textId="77777777" w:rsidR="0039361F" w:rsidRPr="0039361F" w:rsidRDefault="0039361F" w:rsidP="00921878">
      <w:pPr>
        <w:pBdr>
          <w:top w:val="single" w:sz="8" w:space="1" w:color="auto"/>
          <w:bottom w:val="single" w:sz="8" w:space="1" w:color="auto"/>
        </w:pBdr>
        <w:jc w:val="both"/>
        <w:rPr>
          <w:b/>
          <w:bCs/>
          <w:sz w:val="20"/>
          <w:szCs w:val="20"/>
          <w:lang w:val="en-US"/>
        </w:rPr>
      </w:pPr>
      <w:r w:rsidRPr="0039361F">
        <w:rPr>
          <w:b/>
          <w:bCs/>
          <w:sz w:val="20"/>
          <w:szCs w:val="20"/>
          <w:lang w:val="en-US"/>
        </w:rPr>
        <w:t xml:space="preserve">The user can use the web application with or without a personal account. But, a registered user, unlike an unregistered one, has bonuses - a 5% discount on the order amount when registering for clinic services through a personal account; ease of recording - the user's personal data is stored inside the personal account and when registering for services there is no need to enter them every time; convenience - in your personal account you can </w:t>
      </w:r>
      <w:r w:rsidRPr="0039361F">
        <w:rPr>
          <w:b/>
          <w:bCs/>
          <w:sz w:val="20"/>
          <w:szCs w:val="20"/>
          <w:lang w:val="en-US"/>
        </w:rPr>
        <w:lastRenderedPageBreak/>
        <w:t>view the status of the appointment, the list of services already completed and communicate with the doctors of the clinic on issues of interest.</w:t>
      </w:r>
    </w:p>
    <w:p w14:paraId="6E19801A" w14:textId="77777777" w:rsidR="0039361F" w:rsidRPr="0039361F" w:rsidRDefault="0039361F" w:rsidP="00921878">
      <w:pPr>
        <w:pBdr>
          <w:top w:val="single" w:sz="8" w:space="1" w:color="auto"/>
          <w:bottom w:val="single" w:sz="8" w:space="1" w:color="auto"/>
        </w:pBdr>
        <w:jc w:val="both"/>
        <w:rPr>
          <w:b/>
          <w:bCs/>
          <w:sz w:val="20"/>
          <w:szCs w:val="20"/>
          <w:lang w:val="en-US"/>
        </w:rPr>
      </w:pPr>
      <w:r w:rsidRPr="0039361F">
        <w:rPr>
          <w:b/>
          <w:bCs/>
          <w:sz w:val="20"/>
          <w:szCs w:val="20"/>
          <w:lang w:val="en-US"/>
        </w:rPr>
        <w:t xml:space="preserve">The administrator's personal account helps to simplify the work of the clinic from time to time. This is how the administrator sets the date and time for the record received by him for the provided service, marks the status of the record, </w:t>
      </w:r>
      <w:proofErr w:type="gramStart"/>
      <w:r w:rsidRPr="0039361F">
        <w:rPr>
          <w:b/>
          <w:bCs/>
          <w:sz w:val="20"/>
          <w:szCs w:val="20"/>
          <w:lang w:val="en-US"/>
        </w:rPr>
        <w:t>deletes</w:t>
      </w:r>
      <w:proofErr w:type="gramEnd"/>
      <w:r w:rsidRPr="0039361F">
        <w:rPr>
          <w:b/>
          <w:bCs/>
          <w:sz w:val="20"/>
          <w:szCs w:val="20"/>
          <w:lang w:val="en-US"/>
        </w:rPr>
        <w:t xml:space="preserve"> and adds new categories and clinic services, and indicates prices for them.</w:t>
      </w:r>
    </w:p>
    <w:p w14:paraId="63544966" w14:textId="77777777" w:rsidR="0039361F" w:rsidRPr="0039361F" w:rsidRDefault="0039361F" w:rsidP="00921878">
      <w:pPr>
        <w:pBdr>
          <w:top w:val="single" w:sz="8" w:space="1" w:color="auto"/>
          <w:bottom w:val="single" w:sz="8" w:space="1" w:color="auto"/>
        </w:pBdr>
        <w:jc w:val="both"/>
        <w:rPr>
          <w:b/>
          <w:bCs/>
          <w:sz w:val="20"/>
          <w:szCs w:val="20"/>
          <w:lang w:val="en-US"/>
        </w:rPr>
      </w:pPr>
      <w:r w:rsidRPr="0039361F">
        <w:rPr>
          <w:b/>
          <w:bCs/>
          <w:sz w:val="20"/>
          <w:szCs w:val="20"/>
          <w:lang w:val="en-US"/>
        </w:rPr>
        <w:t>For a doctor, a personal account will be informative. In it, he will be able to track his records and, if necessary, contact patients in a text chat.</w:t>
      </w:r>
    </w:p>
    <w:p w14:paraId="3390B3E2" w14:textId="77777777" w:rsidR="0039361F" w:rsidRPr="0039361F" w:rsidRDefault="0039361F" w:rsidP="00921878">
      <w:pPr>
        <w:pBdr>
          <w:top w:val="single" w:sz="8" w:space="1" w:color="auto"/>
          <w:bottom w:val="single" w:sz="8" w:space="1" w:color="auto"/>
        </w:pBdr>
        <w:jc w:val="both"/>
        <w:rPr>
          <w:b/>
          <w:bCs/>
          <w:sz w:val="20"/>
          <w:szCs w:val="20"/>
          <w:lang w:val="en-US"/>
        </w:rPr>
      </w:pPr>
      <w:r w:rsidRPr="0039361F">
        <w:rPr>
          <w:b/>
          <w:bCs/>
          <w:sz w:val="20"/>
          <w:szCs w:val="20"/>
          <w:lang w:val="en-US"/>
        </w:rPr>
        <w:t xml:space="preserve">By automating the appointment process, the veterinary clinic can save time and resources, and reduce the risk of rescheduling or double bookings. </w:t>
      </w:r>
      <w:proofErr w:type="gramStart"/>
      <w:r w:rsidRPr="0039361F">
        <w:rPr>
          <w:b/>
          <w:bCs/>
          <w:sz w:val="20"/>
          <w:szCs w:val="20"/>
          <w:lang w:val="en-US"/>
        </w:rPr>
        <w:t>All of</w:t>
      </w:r>
      <w:proofErr w:type="gramEnd"/>
      <w:r w:rsidRPr="0039361F">
        <w:rPr>
          <w:b/>
          <w:bCs/>
          <w:sz w:val="20"/>
          <w:szCs w:val="20"/>
          <w:lang w:val="en-US"/>
        </w:rPr>
        <w:t xml:space="preserve"> these measures can lead to improved customer satisfaction and retention, as well as increased staff productivity.</w:t>
      </w:r>
    </w:p>
    <w:p w14:paraId="5C33F3F1" w14:textId="069CC759" w:rsidR="005E5CDA" w:rsidRPr="0039361F" w:rsidRDefault="00A44603" w:rsidP="0039361F">
      <w:pPr>
        <w:pBdr>
          <w:top w:val="single" w:sz="8" w:space="1" w:color="auto"/>
        </w:pBdr>
        <w:rPr>
          <w:b/>
          <w:sz w:val="20"/>
          <w:szCs w:val="20"/>
          <w:lang w:val="en-US"/>
        </w:rPr>
      </w:pPr>
      <w:r w:rsidRPr="003A17BA">
        <w:rPr>
          <w:sz w:val="20"/>
          <w:szCs w:val="20"/>
          <w:lang w:val="en-US"/>
        </w:rPr>
        <w:t>Keywords</w:t>
      </w:r>
      <w:r w:rsidR="00710A6D" w:rsidRPr="0039361F">
        <w:rPr>
          <w:sz w:val="20"/>
          <w:szCs w:val="20"/>
          <w:lang w:val="en-US"/>
        </w:rPr>
        <w:t>:</w:t>
      </w:r>
      <w:r w:rsidR="0039361F" w:rsidRPr="0039361F">
        <w:rPr>
          <w:sz w:val="20"/>
          <w:szCs w:val="20"/>
          <w:lang w:val="en-US"/>
        </w:rPr>
        <w:t xml:space="preserve"> </w:t>
      </w:r>
      <w:proofErr w:type="spellStart"/>
      <w:r w:rsidR="0039361F" w:rsidRPr="0039361F">
        <w:rPr>
          <w:sz w:val="20"/>
          <w:szCs w:val="20"/>
          <w:lang w:val="en-US"/>
        </w:rPr>
        <w:t>Televeterinary</w:t>
      </w:r>
      <w:proofErr w:type="spellEnd"/>
      <w:r w:rsidR="0039361F" w:rsidRPr="0039361F">
        <w:rPr>
          <w:sz w:val="20"/>
          <w:szCs w:val="20"/>
          <w:lang w:val="en-US"/>
        </w:rPr>
        <w:t xml:space="preserve"> medicine, veterinary clinic, website development, pet treatment, doctor, patient, administrator.</w:t>
      </w:r>
    </w:p>
    <w:p w14:paraId="51087F75" w14:textId="77777777" w:rsidR="00FE07F8" w:rsidRPr="00852A0C" w:rsidRDefault="00FE07F8" w:rsidP="00852A0C">
      <w:pPr>
        <w:pStyle w:val="afff2"/>
        <w:spacing w:line="276" w:lineRule="auto"/>
        <w:ind w:firstLine="567"/>
        <w:rPr>
          <w:sz w:val="24"/>
          <w:szCs w:val="24"/>
          <w:lang w:val="en-US"/>
        </w:rPr>
      </w:pPr>
    </w:p>
    <w:p w14:paraId="3A5346C8" w14:textId="77777777" w:rsidR="00921878" w:rsidRPr="00921878" w:rsidRDefault="00921878" w:rsidP="00921878">
      <w:pPr>
        <w:spacing w:line="276" w:lineRule="auto"/>
        <w:ind w:firstLine="567"/>
        <w:jc w:val="both"/>
      </w:pPr>
      <w:r w:rsidRPr="00921878">
        <w:t>Из-за территориальной удаленности часто отсутствует возможность личного общения, поэтому на помощь к людям приходят телефоны, мессенджеры и видеоконференции.</w:t>
      </w:r>
    </w:p>
    <w:p w14:paraId="27CF4B23" w14:textId="7D5178F7" w:rsidR="00921878" w:rsidRPr="00921878" w:rsidRDefault="00921878" w:rsidP="00921878">
      <w:pPr>
        <w:spacing w:line="276" w:lineRule="auto"/>
        <w:ind w:firstLine="567"/>
        <w:jc w:val="both"/>
        <w:rPr>
          <w:shd w:val="clear" w:color="auto" w:fill="FFFFFF"/>
        </w:rPr>
      </w:pPr>
      <w:r w:rsidRPr="00921878">
        <w:t xml:space="preserve">Видеоконференция в современном мире является приоритетным методом общения. </w:t>
      </w:r>
      <w:r w:rsidRPr="00921878">
        <w:rPr>
          <w:shd w:val="clear" w:color="auto" w:fill="FFFFFF"/>
        </w:rPr>
        <w:t>В ходе видеоконференции задействовано большее число органов чувств, чем во время телефонного звонка (не только слуховые, но и зрительные, что позволяет добиться более прочного понимания между участниками, чем при обычном телефонном общении). Благодаря простоте и эффективности данного средства общения, появился такой термин, как телемедицина.</w:t>
      </w:r>
    </w:p>
    <w:p w14:paraId="56824771" w14:textId="77777777" w:rsidR="00921878" w:rsidRPr="00921878" w:rsidRDefault="00921878" w:rsidP="00921878">
      <w:pPr>
        <w:spacing w:line="276" w:lineRule="auto"/>
        <w:ind w:firstLine="567"/>
        <w:jc w:val="both"/>
      </w:pPr>
      <w:r w:rsidRPr="00921878">
        <w:t xml:space="preserve">Телемедицина – это консультация с врачом через социальные мессенджеры, по телефону или по видеосвязи. Например, благодаря видеосвязи, врач видит пациента, имеет возможность зрительно оценить его состояние и на основе полученных данных, может опираться не только на слова пациента, но и на свои собственные наблюдения. Для большего понимания работы телемедицины, будет рассмотрена меньшая ее часть – </w:t>
      </w:r>
      <w:proofErr w:type="spellStart"/>
      <w:r w:rsidRPr="00921878">
        <w:t>телеветеринария</w:t>
      </w:r>
      <w:proofErr w:type="spellEnd"/>
      <w:r w:rsidRPr="00921878">
        <w:t xml:space="preserve"> [1].</w:t>
      </w:r>
    </w:p>
    <w:p w14:paraId="5EFBB010" w14:textId="77777777" w:rsidR="00921878" w:rsidRPr="00921878" w:rsidRDefault="00921878" w:rsidP="00921878">
      <w:pPr>
        <w:spacing w:line="276" w:lineRule="auto"/>
        <w:ind w:firstLine="567"/>
        <w:jc w:val="both"/>
      </w:pPr>
      <w:proofErr w:type="spellStart"/>
      <w:r w:rsidRPr="00921878">
        <w:t>Телеветеринария</w:t>
      </w:r>
      <w:proofErr w:type="spellEnd"/>
      <w:r w:rsidRPr="00921878">
        <w:t xml:space="preserve"> существует относительно недавно, причем аналогична по исполнению телемедицины для людей. Владелец животного может самостоятельно передавать информацию ветеринарному врачу в удаленном формате, сообщать о замеченных симптомах и, по просьбе лечащего врача, предпринимать определенные шаги, чтобы помочь поддержать или улучшить состояние питомца. </w:t>
      </w:r>
    </w:p>
    <w:p w14:paraId="789E32DF" w14:textId="77777777" w:rsidR="00921878" w:rsidRPr="00921878" w:rsidRDefault="00921878" w:rsidP="00921878">
      <w:pPr>
        <w:spacing w:line="276" w:lineRule="auto"/>
        <w:ind w:firstLine="567"/>
        <w:jc w:val="both"/>
      </w:pPr>
      <w:proofErr w:type="spellStart"/>
      <w:r w:rsidRPr="00921878">
        <w:t>Телеветеринария</w:t>
      </w:r>
      <w:proofErr w:type="spellEnd"/>
      <w:r w:rsidRPr="00921878">
        <w:t xml:space="preserve"> хороша тем, что в формате удаленной консультации можно оценить, являются ли замеченные симптомы реальным поводом для беспокойства, выяснить, нужно ли срочное вмешательство; определить, какие меры можно предпринять самостоятельно.</w:t>
      </w:r>
    </w:p>
    <w:p w14:paraId="681285C7" w14:textId="77777777" w:rsidR="00921878" w:rsidRPr="00921878" w:rsidRDefault="00921878" w:rsidP="00921878">
      <w:pPr>
        <w:spacing w:line="276" w:lineRule="auto"/>
        <w:ind w:firstLine="567"/>
        <w:jc w:val="both"/>
      </w:pPr>
      <w:r w:rsidRPr="00921878">
        <w:t>Поскольку все больше и больше людей обращаются к Интернету за информацией и услугами, веб-сайта для ветеринарной клиники с автоматизированным назначением встреч позволил бы значительно улучшить качество и время обслуживания клиентов [2].</w:t>
      </w:r>
    </w:p>
    <w:p w14:paraId="29A30B5F" w14:textId="77777777" w:rsidR="00921878" w:rsidRPr="00921878" w:rsidRDefault="00921878" w:rsidP="00921878">
      <w:pPr>
        <w:spacing w:line="276" w:lineRule="auto"/>
        <w:ind w:firstLine="567"/>
        <w:jc w:val="both"/>
      </w:pPr>
      <w:r w:rsidRPr="00921878">
        <w:t>Кроме того, хорошо оформленный веб-сайт может предоставить ценную информацию об услугах, персонале и оснащении ветеринарной клиники, также помогая установить доверие к ней.</w:t>
      </w:r>
    </w:p>
    <w:p w14:paraId="6EF7FA73" w14:textId="77777777" w:rsidR="00921878" w:rsidRPr="00921878" w:rsidRDefault="00921878" w:rsidP="00921878">
      <w:pPr>
        <w:spacing w:line="276" w:lineRule="auto"/>
        <w:ind w:firstLine="567"/>
        <w:jc w:val="both"/>
      </w:pPr>
      <w:r w:rsidRPr="00921878">
        <w:t xml:space="preserve">Стоит отметить, что очное посещение ветеринарных клиник никто не отменял. Посещение клиник остается главной задачей ответственного владельца домашнего питомца. </w:t>
      </w:r>
    </w:p>
    <w:p w14:paraId="3A4FFDCC" w14:textId="1D2856E4" w:rsidR="00921878" w:rsidRPr="00921878" w:rsidRDefault="00921878" w:rsidP="00921878">
      <w:pPr>
        <w:spacing w:line="276" w:lineRule="auto"/>
        <w:ind w:firstLine="567"/>
        <w:jc w:val="both"/>
      </w:pPr>
      <w:r w:rsidRPr="00921878">
        <w:t>В процессе создания сайта были поставлены и решены такие задачи, как разработка структуры веб-сайта (</w:t>
      </w:r>
      <w:r>
        <w:t>Р</w:t>
      </w:r>
      <w:r w:rsidRPr="00921878">
        <w:t>исунок</w:t>
      </w:r>
      <w:r w:rsidRPr="00945343">
        <w:t> </w:t>
      </w:r>
      <w:r w:rsidRPr="00921878">
        <w:t>1); проектирование веб-сайта и разработка веб-сайта (</w:t>
      </w:r>
      <w:r>
        <w:t>Р</w:t>
      </w:r>
      <w:r w:rsidRPr="00921878">
        <w:t>исунок</w:t>
      </w:r>
      <w:r w:rsidRPr="00945343">
        <w:t> </w:t>
      </w:r>
      <w:r w:rsidRPr="00921878">
        <w:t>2) [3].</w:t>
      </w:r>
    </w:p>
    <w:p w14:paraId="29C843DE" w14:textId="77777777" w:rsidR="00921878" w:rsidRPr="00921878" w:rsidRDefault="00921878" w:rsidP="00921878">
      <w:pPr>
        <w:spacing w:line="276" w:lineRule="auto"/>
        <w:ind w:firstLine="567"/>
        <w:jc w:val="both"/>
      </w:pPr>
      <w:r w:rsidRPr="00921878">
        <w:t xml:space="preserve">Для решения поставленных задач был выбран язык программирования </w:t>
      </w:r>
      <w:r w:rsidRPr="00921878">
        <w:rPr>
          <w:lang w:val="en-US"/>
        </w:rPr>
        <w:t>PHP</w:t>
      </w:r>
      <w:r w:rsidRPr="00921878">
        <w:t xml:space="preserve"> и реляционная база данных с поддержкой транзакции </w:t>
      </w:r>
      <w:r w:rsidRPr="00921878">
        <w:rPr>
          <w:lang w:val="en-US"/>
        </w:rPr>
        <w:t>MySQL</w:t>
      </w:r>
      <w:r w:rsidRPr="00921878">
        <w:t xml:space="preserve"> [4][5].</w:t>
      </w:r>
    </w:p>
    <w:p w14:paraId="02E05D71" w14:textId="77777777" w:rsidR="00921878" w:rsidRPr="00921878" w:rsidRDefault="00921878" w:rsidP="00921878">
      <w:pPr>
        <w:spacing w:line="276" w:lineRule="auto"/>
        <w:ind w:firstLine="567"/>
      </w:pPr>
    </w:p>
    <w:tbl>
      <w:tblPr>
        <w:tblStyle w:val="ae"/>
        <w:tblW w:w="0" w:type="auto"/>
        <w:tblLook w:val="04A0" w:firstRow="1" w:lastRow="0" w:firstColumn="1" w:lastColumn="0" w:noHBand="0" w:noVBand="1"/>
      </w:tblPr>
      <w:tblGrid>
        <w:gridCol w:w="4761"/>
        <w:gridCol w:w="4353"/>
      </w:tblGrid>
      <w:tr w:rsidR="00921878" w:rsidRPr="00921878" w14:paraId="44B45C3D" w14:textId="77777777" w:rsidTr="00057837">
        <w:trPr>
          <w:trHeight w:val="3936"/>
        </w:trPr>
        <w:tc>
          <w:tcPr>
            <w:tcW w:w="4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6D5798" w14:textId="77777777" w:rsidR="00921878" w:rsidRPr="00921878" w:rsidRDefault="00921878" w:rsidP="00921878">
            <w:pPr>
              <w:spacing w:line="276" w:lineRule="auto"/>
              <w:ind w:firstLine="567"/>
              <w:jc w:val="center"/>
              <w:rPr>
                <w:noProof/>
                <w:color w:val="FF0000"/>
              </w:rPr>
            </w:pPr>
          </w:p>
          <w:p w14:paraId="21C64E1F" w14:textId="77777777" w:rsidR="00921878" w:rsidRPr="00921878" w:rsidRDefault="00921878" w:rsidP="00921878">
            <w:pPr>
              <w:spacing w:line="276" w:lineRule="auto"/>
              <w:ind w:firstLine="567"/>
              <w:jc w:val="center"/>
              <w:rPr>
                <w:noProof/>
                <w:color w:val="FF0000"/>
              </w:rPr>
            </w:pPr>
          </w:p>
          <w:p w14:paraId="4FAFB508" w14:textId="77777777" w:rsidR="00921878" w:rsidRPr="00921878" w:rsidRDefault="00921878" w:rsidP="00921878">
            <w:pPr>
              <w:spacing w:line="276" w:lineRule="auto"/>
              <w:ind w:firstLine="567"/>
              <w:jc w:val="center"/>
              <w:rPr>
                <w:noProof/>
                <w:color w:val="FF0000"/>
              </w:rPr>
            </w:pPr>
          </w:p>
          <w:p w14:paraId="22C0CF79" w14:textId="77777777" w:rsidR="00921878" w:rsidRPr="00921878" w:rsidRDefault="00921878" w:rsidP="00921878">
            <w:pPr>
              <w:spacing w:line="276" w:lineRule="auto"/>
              <w:ind w:firstLine="567"/>
              <w:jc w:val="center"/>
              <w:rPr>
                <w:noProof/>
                <w:color w:val="FF0000"/>
              </w:rPr>
            </w:pPr>
          </w:p>
          <w:p w14:paraId="59E40715" w14:textId="77777777" w:rsidR="00921878" w:rsidRPr="00921878" w:rsidRDefault="00921878" w:rsidP="00921878">
            <w:pPr>
              <w:spacing w:line="276" w:lineRule="auto"/>
              <w:ind w:firstLine="567"/>
              <w:jc w:val="center"/>
              <w:rPr>
                <w:noProof/>
                <w:color w:val="FF0000"/>
              </w:rPr>
            </w:pPr>
          </w:p>
          <w:p w14:paraId="1BF09E54" w14:textId="77777777" w:rsidR="00921878" w:rsidRPr="00921878" w:rsidRDefault="00921878" w:rsidP="00921878">
            <w:pPr>
              <w:spacing w:line="276" w:lineRule="auto"/>
              <w:ind w:firstLine="567"/>
              <w:jc w:val="center"/>
              <w:rPr>
                <w:noProof/>
                <w:color w:val="FF0000"/>
              </w:rPr>
            </w:pPr>
            <w:r w:rsidRPr="00921878">
              <w:rPr>
                <w:noProof/>
                <w:highlight w:val="yellow"/>
              </w:rPr>
              <w:drawing>
                <wp:inline distT="0" distB="0" distL="0" distR="0" wp14:anchorId="2285E333" wp14:editId="0569E231">
                  <wp:extent cx="2476500" cy="1337389"/>
                  <wp:effectExtent l="0" t="0" r="0" b="0"/>
                  <wp:docPr id="6" name="Рисунок 6" descr="C:\Users\valer\AppData\Local\Microsoft\Windows\INetCache\Content.Word\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ler\AppData\Local\Microsoft\Windows\INetCache\Content.Word\Безымянный.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2539" cy="1346051"/>
                          </a:xfrm>
                          <a:prstGeom prst="rect">
                            <a:avLst/>
                          </a:prstGeom>
                          <a:noFill/>
                          <a:ln>
                            <a:noFill/>
                          </a:ln>
                        </pic:spPr>
                      </pic:pic>
                    </a:graphicData>
                  </a:graphic>
                </wp:inline>
              </w:drawing>
            </w:r>
          </w:p>
          <w:p w14:paraId="78F6ACFE" w14:textId="1A26C696" w:rsidR="00921878" w:rsidRPr="00921878" w:rsidRDefault="00921878" w:rsidP="00921878">
            <w:pPr>
              <w:spacing w:line="276" w:lineRule="auto"/>
              <w:ind w:firstLine="567"/>
              <w:jc w:val="center"/>
            </w:pPr>
            <w:r w:rsidRPr="00945343">
              <w:t xml:space="preserve">Рисунок 1 – </w:t>
            </w:r>
            <w:r w:rsidRPr="00921878">
              <w:t>Изначальный шаблон сайта</w:t>
            </w:r>
          </w:p>
        </w:tc>
        <w:tc>
          <w:tcPr>
            <w:tcW w:w="4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577A1F" w14:textId="77777777" w:rsidR="00921878" w:rsidRPr="00921878" w:rsidRDefault="00921878" w:rsidP="00921878">
            <w:pPr>
              <w:spacing w:line="276" w:lineRule="auto"/>
              <w:ind w:firstLine="567"/>
              <w:jc w:val="center"/>
            </w:pPr>
            <w:r w:rsidRPr="00921878">
              <w:rPr>
                <w:noProof/>
                <w:color w:val="FF0000"/>
              </w:rPr>
              <w:drawing>
                <wp:inline distT="0" distB="0" distL="0" distR="0" wp14:anchorId="4A17156E" wp14:editId="729DF1D1">
                  <wp:extent cx="2087880" cy="2362371"/>
                  <wp:effectExtent l="0" t="0" r="7620" b="0"/>
                  <wp:docPr id="15" name="Рисунок 15" descr="C:\Users\valer\OneDrive\Рабочий стол\Снимок экрана 2023-04-28 1448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valer\OneDrive\Рабочий стол\Снимок экрана 2023-04-28 1448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7718" cy="2373503"/>
                          </a:xfrm>
                          <a:prstGeom prst="rect">
                            <a:avLst/>
                          </a:prstGeom>
                          <a:noFill/>
                          <a:ln>
                            <a:noFill/>
                          </a:ln>
                        </pic:spPr>
                      </pic:pic>
                    </a:graphicData>
                  </a:graphic>
                </wp:inline>
              </w:drawing>
            </w:r>
          </w:p>
          <w:p w14:paraId="78F4B5D3" w14:textId="1AE5AFD5" w:rsidR="00921878" w:rsidRPr="00921878" w:rsidRDefault="00921878" w:rsidP="00921878">
            <w:pPr>
              <w:spacing w:line="276" w:lineRule="auto"/>
              <w:ind w:firstLine="567"/>
              <w:jc w:val="center"/>
            </w:pPr>
            <w:r w:rsidRPr="00921878">
              <w:t>Рисунок</w:t>
            </w:r>
            <w:r w:rsidRPr="00945343">
              <w:t> </w:t>
            </w:r>
            <w:r w:rsidRPr="00921878">
              <w:t>2 – Итоговый результат</w:t>
            </w:r>
          </w:p>
          <w:p w14:paraId="5EF05331" w14:textId="77777777" w:rsidR="00921878" w:rsidRPr="00921878" w:rsidRDefault="00921878" w:rsidP="00921878">
            <w:pPr>
              <w:spacing w:line="276" w:lineRule="auto"/>
              <w:ind w:firstLine="567"/>
              <w:jc w:val="center"/>
            </w:pPr>
          </w:p>
        </w:tc>
      </w:tr>
    </w:tbl>
    <w:p w14:paraId="5643570B" w14:textId="0C7D9CF0" w:rsidR="00921878" w:rsidRPr="00921878" w:rsidRDefault="00921878" w:rsidP="00921878">
      <w:pPr>
        <w:spacing w:line="276" w:lineRule="auto"/>
        <w:ind w:firstLine="567"/>
        <w:jc w:val="both"/>
      </w:pPr>
      <w:r w:rsidRPr="00921878">
        <w:t>Диаграммы вариантов использования (</w:t>
      </w:r>
      <w:r>
        <w:t>Р</w:t>
      </w:r>
      <w:r w:rsidRPr="00921878">
        <w:t>исунок</w:t>
      </w:r>
      <w:r w:rsidRPr="00945343">
        <w:t> </w:t>
      </w:r>
      <w:r w:rsidRPr="00921878">
        <w:t>3) полезны для информирования заинтересованных сторон о функциональных требованиях к системе и часто создаются на ранних этапах процесса разработки программного обеспечения как способ выявления и проверки требований. В работе с сайтом задействованы три роли: пользователь, администратор клиники и врач клиники [6].</w:t>
      </w:r>
    </w:p>
    <w:p w14:paraId="706F1463" w14:textId="77777777" w:rsidR="00921878" w:rsidRPr="00921878" w:rsidRDefault="00921878" w:rsidP="00921878">
      <w:pPr>
        <w:spacing w:line="276" w:lineRule="auto"/>
        <w:ind w:firstLine="567"/>
        <w:jc w:val="both"/>
      </w:pPr>
      <w:r w:rsidRPr="00921878">
        <w:t>Пользователь может просматривать актуальную информацию о работе клиники, записываться на предоставляемые услуги, пользоваться личным кабинетом при желании, поддерживать связь с клиникой и врачами.</w:t>
      </w:r>
    </w:p>
    <w:p w14:paraId="706E2089" w14:textId="77777777" w:rsidR="00921878" w:rsidRPr="00921878" w:rsidRDefault="00921878" w:rsidP="00921878">
      <w:pPr>
        <w:spacing w:line="276" w:lineRule="auto"/>
        <w:ind w:firstLine="567"/>
        <w:jc w:val="both"/>
      </w:pPr>
      <w:r w:rsidRPr="00921878">
        <w:t>Администратор занимается отслеживаем записей на услуги, определяет дату, время приема и статус заказа. Также может добавлять новые и удалять имеющиеся категории услуг.</w:t>
      </w:r>
    </w:p>
    <w:p w14:paraId="4BE30A4D" w14:textId="77777777" w:rsidR="00921878" w:rsidRPr="00921878" w:rsidRDefault="00921878" w:rsidP="00921878">
      <w:pPr>
        <w:spacing w:line="276" w:lineRule="auto"/>
        <w:ind w:firstLine="567"/>
        <w:jc w:val="both"/>
      </w:pPr>
      <w:r w:rsidRPr="00921878">
        <w:t>Врач в личном кабинете может просматривать записи на уже прошедшие услуги и поддерживать связь с пациентами.</w:t>
      </w:r>
    </w:p>
    <w:p w14:paraId="600F006A" w14:textId="77777777" w:rsidR="00921878" w:rsidRPr="00921878" w:rsidRDefault="00921878" w:rsidP="00921878">
      <w:pPr>
        <w:spacing w:line="276" w:lineRule="auto"/>
        <w:ind w:firstLine="567"/>
        <w:jc w:val="both"/>
      </w:pPr>
    </w:p>
    <w:p w14:paraId="3A8FD78C" w14:textId="77777777" w:rsidR="00921878" w:rsidRPr="00921878" w:rsidRDefault="00921878" w:rsidP="00921878">
      <w:pPr>
        <w:spacing w:line="276" w:lineRule="auto"/>
        <w:ind w:firstLine="567"/>
        <w:jc w:val="center"/>
        <w:rPr>
          <w:noProof/>
          <w:color w:val="FF0000"/>
        </w:rPr>
      </w:pPr>
      <w:r w:rsidRPr="00921878">
        <w:rPr>
          <w:noProof/>
          <w:color w:val="FF0000"/>
        </w:rPr>
        <w:drawing>
          <wp:inline distT="0" distB="0" distL="0" distR="0" wp14:anchorId="3052C0C9" wp14:editId="71BA9B2F">
            <wp:extent cx="4610100" cy="2013199"/>
            <wp:effectExtent l="0" t="0" r="0" b="635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812" cy="2021807"/>
                    </a:xfrm>
                    <a:prstGeom prst="rect">
                      <a:avLst/>
                    </a:prstGeom>
                    <a:noFill/>
                    <a:ln>
                      <a:noFill/>
                    </a:ln>
                  </pic:spPr>
                </pic:pic>
              </a:graphicData>
            </a:graphic>
          </wp:inline>
        </w:drawing>
      </w:r>
    </w:p>
    <w:p w14:paraId="3B4CE50F" w14:textId="1818E171" w:rsidR="00921878" w:rsidRPr="00921878" w:rsidRDefault="00921878" w:rsidP="00921878">
      <w:pPr>
        <w:spacing w:line="276" w:lineRule="auto"/>
        <w:ind w:firstLine="567"/>
        <w:jc w:val="center"/>
      </w:pPr>
      <w:r w:rsidRPr="00921878">
        <w:rPr>
          <w:noProof/>
        </w:rPr>
        <w:t>Рисунок</w:t>
      </w:r>
      <w:r w:rsidRPr="00945343">
        <w:t> </w:t>
      </w:r>
      <w:r w:rsidRPr="00921878">
        <w:rPr>
          <w:noProof/>
        </w:rPr>
        <w:t>3 – Диаграмма взаимодействий</w:t>
      </w:r>
    </w:p>
    <w:p w14:paraId="0FFC4A11" w14:textId="77777777" w:rsidR="00921878" w:rsidRPr="00921878" w:rsidRDefault="00921878" w:rsidP="00921878">
      <w:pPr>
        <w:spacing w:line="276" w:lineRule="auto"/>
        <w:ind w:firstLine="567"/>
        <w:jc w:val="center"/>
      </w:pPr>
    </w:p>
    <w:p w14:paraId="5CB22AF1" w14:textId="49712B13" w:rsidR="00921878" w:rsidRPr="00921878" w:rsidRDefault="00921878" w:rsidP="00921878">
      <w:pPr>
        <w:spacing w:line="276" w:lineRule="auto"/>
        <w:ind w:firstLine="567"/>
        <w:jc w:val="both"/>
        <w:rPr>
          <w:color w:val="000000" w:themeColor="text1"/>
        </w:rPr>
      </w:pPr>
      <w:r w:rsidRPr="00921878">
        <w:t>Регистрация пользователя на сайте происходит посредством установки логина и пароля, которые в будущем будут храниться в базе данных (</w:t>
      </w:r>
      <w:r>
        <w:t>Р</w:t>
      </w:r>
      <w:r w:rsidRPr="00921878">
        <w:t>исунок</w:t>
      </w:r>
      <w:r w:rsidRPr="00945343">
        <w:t> </w:t>
      </w:r>
      <w:r w:rsidRPr="00921878">
        <w:t xml:space="preserve">4). Авторизация предусмотрена для зарегистрированного пользователя. При авторизации происходит обращение к базе данных для проверки хранящихся в ней логинов и паролей. Если после обращения данные </w:t>
      </w:r>
      <w:r w:rsidRPr="00921878">
        <w:lastRenderedPageBreak/>
        <w:t xml:space="preserve">совпадают, то происходит авторизация пользователя в личном кабинете, в противном случае, если незарегистрированный пользователь попытается авторизоваться, он получит ошибку о том, что пользователь с таким логином не зарегистрирован. </w:t>
      </w:r>
      <w:r w:rsidRPr="00921878">
        <w:rPr>
          <w:color w:val="000000" w:themeColor="text1"/>
        </w:rPr>
        <w:t xml:space="preserve">Окна регистрации и авторизации пользователя показаны на </w:t>
      </w:r>
      <w:r>
        <w:rPr>
          <w:color w:val="000000" w:themeColor="text1"/>
        </w:rPr>
        <w:t>Р</w:t>
      </w:r>
      <w:r w:rsidRPr="00921878">
        <w:rPr>
          <w:color w:val="000000" w:themeColor="text1"/>
        </w:rPr>
        <w:t>исунке</w:t>
      </w:r>
      <w:r w:rsidRPr="00945343">
        <w:t> </w:t>
      </w:r>
      <w:r w:rsidRPr="00921878">
        <w:rPr>
          <w:color w:val="000000" w:themeColor="text1"/>
        </w:rPr>
        <w:t>5.</w:t>
      </w:r>
    </w:p>
    <w:p w14:paraId="3A26454E" w14:textId="77777777" w:rsidR="00921878" w:rsidRPr="00921878" w:rsidRDefault="00921878" w:rsidP="00921878">
      <w:pPr>
        <w:spacing w:line="276" w:lineRule="auto"/>
        <w:ind w:firstLine="567"/>
        <w:jc w:val="both"/>
      </w:pPr>
    </w:p>
    <w:p w14:paraId="693D8E6F" w14:textId="77777777" w:rsidR="00921878" w:rsidRPr="00921878" w:rsidRDefault="00921878" w:rsidP="00921878">
      <w:pPr>
        <w:spacing w:line="276" w:lineRule="auto"/>
        <w:ind w:firstLine="567"/>
        <w:jc w:val="center"/>
        <w:rPr>
          <w:lang w:val="en-US"/>
        </w:rPr>
      </w:pPr>
      <w:r w:rsidRPr="00921878">
        <w:rPr>
          <w:noProof/>
        </w:rPr>
        <w:drawing>
          <wp:inline distT="0" distB="0" distL="0" distR="0" wp14:anchorId="1EE054CF" wp14:editId="1F22510F">
            <wp:extent cx="1950720" cy="1300549"/>
            <wp:effectExtent l="0" t="0" r="0" b="0"/>
            <wp:docPr id="11" name="Рисунок 11" descr="Изображение выглядит как текст, снимок экран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Изображение выглядит как текст, снимок экрана, Шрифт&#10;&#10;Автоматически созданное описание"/>
                    <pic:cNvPicPr/>
                  </pic:nvPicPr>
                  <pic:blipFill>
                    <a:blip r:embed="rId11"/>
                    <a:stretch>
                      <a:fillRect/>
                    </a:stretch>
                  </pic:blipFill>
                  <pic:spPr>
                    <a:xfrm>
                      <a:off x="0" y="0"/>
                      <a:ext cx="1961331" cy="1307623"/>
                    </a:xfrm>
                    <a:prstGeom prst="rect">
                      <a:avLst/>
                    </a:prstGeom>
                  </pic:spPr>
                </pic:pic>
              </a:graphicData>
            </a:graphic>
          </wp:inline>
        </w:drawing>
      </w:r>
    </w:p>
    <w:p w14:paraId="798E3500" w14:textId="008E804C" w:rsidR="00921878" w:rsidRPr="00921878" w:rsidRDefault="00921878" w:rsidP="00921878">
      <w:pPr>
        <w:spacing w:line="276" w:lineRule="auto"/>
        <w:ind w:firstLine="567"/>
        <w:jc w:val="center"/>
      </w:pPr>
      <w:r w:rsidRPr="00921878">
        <w:t>Рисунок</w:t>
      </w:r>
      <w:r w:rsidRPr="00945343">
        <w:t> </w:t>
      </w:r>
      <w:r w:rsidRPr="00921878">
        <w:t>4 – Регистрация пользователя</w:t>
      </w:r>
    </w:p>
    <w:p w14:paraId="5F944ACB" w14:textId="77777777" w:rsidR="00921878" w:rsidRPr="00921878" w:rsidRDefault="00921878" w:rsidP="00921878">
      <w:pPr>
        <w:spacing w:line="276" w:lineRule="auto"/>
        <w:ind w:firstLine="567"/>
        <w:jc w:val="center"/>
      </w:pPr>
    </w:p>
    <w:p w14:paraId="57062915" w14:textId="77777777" w:rsidR="00921878" w:rsidRPr="00921878" w:rsidRDefault="00921878" w:rsidP="00921878">
      <w:pPr>
        <w:spacing w:line="276" w:lineRule="auto"/>
        <w:ind w:firstLine="567"/>
        <w:jc w:val="center"/>
        <w:rPr>
          <w:color w:val="000000" w:themeColor="text1"/>
          <w:lang w:val="en-US"/>
        </w:rPr>
      </w:pPr>
      <w:r w:rsidRPr="00921878">
        <w:rPr>
          <w:noProof/>
          <w:color w:val="000000" w:themeColor="text1"/>
        </w:rPr>
        <w:drawing>
          <wp:inline distT="0" distB="0" distL="0" distR="0" wp14:anchorId="028C6759" wp14:editId="5F656BF7">
            <wp:extent cx="2651760" cy="1262480"/>
            <wp:effectExtent l="0" t="0" r="0" b="0"/>
            <wp:docPr id="1056451668" name="Рисунок 1056451668"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
                    <pic:cNvPicPr>
                      <a:picLocks noChangeAspect="1" noChangeArrowheads="1"/>
                    </pic:cNvPicPr>
                  </pic:nvPicPr>
                  <pic:blipFill>
                    <a:blip r:embed="rId12" cstate="print">
                      <a:extLst>
                        <a:ext uri="{28A0092B-C50C-407E-A947-70E740481C1C}">
                          <a14:useLocalDpi xmlns:a14="http://schemas.microsoft.com/office/drawing/2010/main" val="0"/>
                        </a:ext>
                      </a:extLst>
                    </a:blip>
                    <a:srcRect l="3337" t="546" r="13736" b="71468"/>
                    <a:stretch>
                      <a:fillRect/>
                    </a:stretch>
                  </pic:blipFill>
                  <pic:spPr bwMode="auto">
                    <a:xfrm>
                      <a:off x="0" y="0"/>
                      <a:ext cx="2673432" cy="1272798"/>
                    </a:xfrm>
                    <a:prstGeom prst="rect">
                      <a:avLst/>
                    </a:prstGeom>
                    <a:noFill/>
                    <a:ln>
                      <a:noFill/>
                    </a:ln>
                  </pic:spPr>
                </pic:pic>
              </a:graphicData>
            </a:graphic>
          </wp:inline>
        </w:drawing>
      </w:r>
    </w:p>
    <w:p w14:paraId="2262F494" w14:textId="559D07DE" w:rsidR="00921878" w:rsidRPr="00921878" w:rsidRDefault="00921878" w:rsidP="00921878">
      <w:pPr>
        <w:spacing w:line="276" w:lineRule="auto"/>
        <w:ind w:firstLine="567"/>
        <w:jc w:val="center"/>
        <w:rPr>
          <w:color w:val="000000" w:themeColor="text1"/>
        </w:rPr>
      </w:pPr>
      <w:r w:rsidRPr="00921878">
        <w:rPr>
          <w:color w:val="000000" w:themeColor="text1"/>
        </w:rPr>
        <w:t>Рисунок</w:t>
      </w:r>
      <w:r w:rsidRPr="00945343">
        <w:t> </w:t>
      </w:r>
      <w:r w:rsidRPr="00921878">
        <w:rPr>
          <w:color w:val="000000" w:themeColor="text1"/>
        </w:rPr>
        <w:t>5 – Окна регистрации и авторизации пользователя</w:t>
      </w:r>
    </w:p>
    <w:p w14:paraId="3605CCD6" w14:textId="77777777" w:rsidR="00921878" w:rsidRDefault="00921878" w:rsidP="00921878">
      <w:pPr>
        <w:spacing w:line="276" w:lineRule="auto"/>
        <w:ind w:firstLine="567"/>
        <w:jc w:val="both"/>
      </w:pPr>
    </w:p>
    <w:p w14:paraId="494DA576" w14:textId="49F2F141" w:rsidR="00921878" w:rsidRPr="00921878" w:rsidRDefault="00921878" w:rsidP="00921878">
      <w:pPr>
        <w:spacing w:line="276" w:lineRule="auto"/>
        <w:ind w:firstLine="567"/>
        <w:jc w:val="both"/>
      </w:pPr>
      <w:r w:rsidRPr="00921878">
        <w:t>Хотелось бы отметить, что запись на услуги зарегистрированного пользователя отличается от записи пользователя (</w:t>
      </w:r>
      <w:r>
        <w:t>Р</w:t>
      </w:r>
      <w:r w:rsidRPr="00921878">
        <w:t>исунок</w:t>
      </w:r>
      <w:r w:rsidRPr="00945343">
        <w:t> </w:t>
      </w:r>
      <w:r w:rsidRPr="00921878">
        <w:t xml:space="preserve">6), который не имеет личного кабинета. </w:t>
      </w:r>
    </w:p>
    <w:p w14:paraId="42D17596" w14:textId="6BB9FFF1" w:rsidR="00921878" w:rsidRPr="00921878" w:rsidRDefault="00921878" w:rsidP="00921878">
      <w:pPr>
        <w:spacing w:line="276" w:lineRule="auto"/>
        <w:ind w:firstLine="567"/>
        <w:jc w:val="both"/>
      </w:pPr>
      <w:r w:rsidRPr="00921878">
        <w:t xml:space="preserve">Так, пользователь, имеющий личный кабинет на сайте клиники, имеет личные бонусы - скидка 5% от суммы заказа при записи на услуги через личный кабинет на сайте ветеринарной клиники. Скидка применяется только для авторизированного на сайте пользователя, если его </w:t>
      </w:r>
      <w:proofErr w:type="spellStart"/>
      <w:r w:rsidRPr="00921878">
        <w:t>idUser</w:t>
      </w:r>
      <w:proofErr w:type="spellEnd"/>
      <w:r w:rsidRPr="00921878">
        <w:t xml:space="preserve"> не пустой (</w:t>
      </w:r>
      <w:r>
        <w:t>Р</w:t>
      </w:r>
      <w:r w:rsidRPr="00921878">
        <w:t>исунок</w:t>
      </w:r>
      <w:r w:rsidRPr="00945343">
        <w:t> </w:t>
      </w:r>
      <w:r w:rsidRPr="00921878">
        <w:t>7).</w:t>
      </w:r>
    </w:p>
    <w:tbl>
      <w:tblPr>
        <w:tblStyle w:val="ae"/>
        <w:tblW w:w="0" w:type="auto"/>
        <w:tblLook w:val="04A0" w:firstRow="1" w:lastRow="0" w:firstColumn="1" w:lastColumn="0" w:noHBand="0" w:noVBand="1"/>
      </w:tblPr>
      <w:tblGrid>
        <w:gridCol w:w="4941"/>
        <w:gridCol w:w="4185"/>
      </w:tblGrid>
      <w:tr w:rsidR="00921878" w:rsidRPr="00921878" w14:paraId="1A746CDD" w14:textId="77777777" w:rsidTr="00057837">
        <w:trPr>
          <w:trHeight w:val="2201"/>
        </w:trPr>
        <w:tc>
          <w:tcPr>
            <w:tcW w:w="4941" w:type="dxa"/>
            <w:tcBorders>
              <w:top w:val="single" w:sz="4" w:space="0" w:color="FFFFFF"/>
              <w:left w:val="single" w:sz="4" w:space="0" w:color="FFFFFF"/>
              <w:bottom w:val="single" w:sz="4" w:space="0" w:color="FFFFFF"/>
              <w:right w:val="single" w:sz="4" w:space="0" w:color="FFFFFF"/>
            </w:tcBorders>
          </w:tcPr>
          <w:p w14:paraId="7898CD89" w14:textId="77777777" w:rsidR="00921878" w:rsidRPr="00921878" w:rsidRDefault="00921878" w:rsidP="00921878">
            <w:pPr>
              <w:tabs>
                <w:tab w:val="left" w:pos="552"/>
                <w:tab w:val="center" w:pos="2228"/>
              </w:tabs>
              <w:spacing w:line="276" w:lineRule="auto"/>
            </w:pPr>
          </w:p>
          <w:p w14:paraId="1911FD01" w14:textId="77777777" w:rsidR="00921878" w:rsidRPr="00921878" w:rsidRDefault="00921878" w:rsidP="00921878">
            <w:pPr>
              <w:tabs>
                <w:tab w:val="left" w:pos="552"/>
                <w:tab w:val="center" w:pos="2228"/>
              </w:tabs>
              <w:spacing w:line="276" w:lineRule="auto"/>
              <w:ind w:firstLine="567"/>
              <w:jc w:val="center"/>
            </w:pPr>
          </w:p>
          <w:p w14:paraId="6223C922" w14:textId="77777777" w:rsidR="00921878" w:rsidRPr="00921878" w:rsidRDefault="00921878" w:rsidP="00921878">
            <w:pPr>
              <w:tabs>
                <w:tab w:val="left" w:pos="552"/>
                <w:tab w:val="center" w:pos="2228"/>
              </w:tabs>
              <w:spacing w:line="276" w:lineRule="auto"/>
              <w:ind w:firstLine="567"/>
              <w:jc w:val="center"/>
            </w:pPr>
            <w:r w:rsidRPr="00921878">
              <w:rPr>
                <w:noProof/>
              </w:rPr>
              <w:drawing>
                <wp:inline distT="0" distB="0" distL="0" distR="0" wp14:anchorId="50EBCA22" wp14:editId="00B65E4F">
                  <wp:extent cx="2263140" cy="1487552"/>
                  <wp:effectExtent l="0" t="0" r="3810" b="0"/>
                  <wp:docPr id="12" name="Рисунок 12" descr="Изображение выглядит как текст, снимок экрана, программное обеспечение,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Изображение выглядит как текст, снимок экрана, программное обеспечение, Шрифт&#10;&#10;Автоматически созданное описание"/>
                          <pic:cNvPicPr/>
                        </pic:nvPicPr>
                        <pic:blipFill>
                          <a:blip r:embed="rId13"/>
                          <a:stretch>
                            <a:fillRect/>
                          </a:stretch>
                        </pic:blipFill>
                        <pic:spPr>
                          <a:xfrm>
                            <a:off x="0" y="0"/>
                            <a:ext cx="2294073" cy="1507884"/>
                          </a:xfrm>
                          <a:prstGeom prst="rect">
                            <a:avLst/>
                          </a:prstGeom>
                        </pic:spPr>
                      </pic:pic>
                    </a:graphicData>
                  </a:graphic>
                </wp:inline>
              </w:drawing>
            </w:r>
          </w:p>
          <w:p w14:paraId="11E7F8EB" w14:textId="5CE878B5" w:rsidR="00921878" w:rsidRPr="00921878" w:rsidRDefault="00921878" w:rsidP="00921878">
            <w:pPr>
              <w:spacing w:line="276" w:lineRule="auto"/>
              <w:ind w:firstLine="567"/>
              <w:jc w:val="center"/>
            </w:pPr>
            <w:r w:rsidRPr="00921878">
              <w:t>Рисунок</w:t>
            </w:r>
            <w:r w:rsidRPr="00945343">
              <w:t> </w:t>
            </w:r>
            <w:r w:rsidRPr="00921878">
              <w:t>6 – Указание личных данных при записи незарегистрированного пользователя</w:t>
            </w:r>
          </w:p>
          <w:p w14:paraId="0B450180" w14:textId="77777777" w:rsidR="00921878" w:rsidRPr="00921878" w:rsidRDefault="00921878" w:rsidP="00921878">
            <w:pPr>
              <w:spacing w:line="276" w:lineRule="auto"/>
              <w:ind w:firstLine="567"/>
              <w:jc w:val="center"/>
            </w:pPr>
          </w:p>
        </w:tc>
        <w:tc>
          <w:tcPr>
            <w:tcW w:w="4185" w:type="dxa"/>
            <w:tcBorders>
              <w:top w:val="single" w:sz="4" w:space="0" w:color="FFFFFF"/>
              <w:left w:val="single" w:sz="4" w:space="0" w:color="FFFFFF"/>
              <w:bottom w:val="single" w:sz="4" w:space="0" w:color="FFFFFF"/>
              <w:right w:val="single" w:sz="4" w:space="0" w:color="FFFFFF"/>
            </w:tcBorders>
          </w:tcPr>
          <w:p w14:paraId="715752D4" w14:textId="77777777" w:rsidR="00921878" w:rsidRPr="00921878" w:rsidRDefault="00921878" w:rsidP="00921878">
            <w:pPr>
              <w:spacing w:line="276" w:lineRule="auto"/>
              <w:ind w:firstLine="567"/>
              <w:jc w:val="center"/>
            </w:pPr>
          </w:p>
          <w:p w14:paraId="3E118C39" w14:textId="77777777" w:rsidR="00921878" w:rsidRPr="00921878" w:rsidRDefault="00921878" w:rsidP="00921878">
            <w:pPr>
              <w:spacing w:line="276" w:lineRule="auto"/>
              <w:ind w:firstLine="567"/>
              <w:jc w:val="center"/>
            </w:pPr>
          </w:p>
          <w:p w14:paraId="423D2E44" w14:textId="77777777" w:rsidR="00921878" w:rsidRPr="00921878" w:rsidRDefault="00921878" w:rsidP="00921878">
            <w:pPr>
              <w:spacing w:line="276" w:lineRule="auto"/>
              <w:ind w:firstLine="567"/>
              <w:jc w:val="center"/>
            </w:pPr>
          </w:p>
          <w:p w14:paraId="4024AC16" w14:textId="77777777" w:rsidR="00921878" w:rsidRPr="00921878" w:rsidRDefault="00921878" w:rsidP="00921878">
            <w:pPr>
              <w:spacing w:line="276" w:lineRule="auto"/>
              <w:ind w:firstLine="567"/>
              <w:jc w:val="center"/>
            </w:pPr>
            <w:r w:rsidRPr="00921878">
              <w:rPr>
                <w:noProof/>
              </w:rPr>
              <w:drawing>
                <wp:inline distT="0" distB="0" distL="0" distR="0" wp14:anchorId="6F4CBC03" wp14:editId="6DD5AB96">
                  <wp:extent cx="1904809" cy="1282498"/>
                  <wp:effectExtent l="0" t="0" r="635" b="0"/>
                  <wp:docPr id="2" name="Рисунок 2" descr="Изображение выглядит как текст, снимок экран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 снимок экрана, Шрифт&#10;&#10;Автоматически созданное описание"/>
                          <pic:cNvPicPr/>
                        </pic:nvPicPr>
                        <pic:blipFill>
                          <a:blip r:embed="rId14"/>
                          <a:stretch>
                            <a:fillRect/>
                          </a:stretch>
                        </pic:blipFill>
                        <pic:spPr>
                          <a:xfrm>
                            <a:off x="0" y="0"/>
                            <a:ext cx="1944254" cy="1309056"/>
                          </a:xfrm>
                          <a:prstGeom prst="rect">
                            <a:avLst/>
                          </a:prstGeom>
                        </pic:spPr>
                      </pic:pic>
                    </a:graphicData>
                  </a:graphic>
                </wp:inline>
              </w:drawing>
            </w:r>
          </w:p>
          <w:p w14:paraId="59EAA979" w14:textId="625373D1" w:rsidR="00921878" w:rsidRPr="00921878" w:rsidRDefault="00921878" w:rsidP="00921878">
            <w:pPr>
              <w:spacing w:line="276" w:lineRule="auto"/>
              <w:ind w:firstLine="567"/>
              <w:jc w:val="center"/>
            </w:pPr>
            <w:r w:rsidRPr="00921878">
              <w:t>Рисунок</w:t>
            </w:r>
            <w:r w:rsidRPr="00945343">
              <w:t> </w:t>
            </w:r>
            <w:r w:rsidRPr="00921878">
              <w:t>7 – Автоматический расчёт скидки зарегистрированного пользователя</w:t>
            </w:r>
          </w:p>
        </w:tc>
      </w:tr>
    </w:tbl>
    <w:p w14:paraId="7F810EF5" w14:textId="77777777" w:rsidR="00921878" w:rsidRPr="00921878" w:rsidRDefault="00921878" w:rsidP="00921878">
      <w:pPr>
        <w:spacing w:line="276" w:lineRule="auto"/>
        <w:ind w:firstLine="567"/>
        <w:jc w:val="both"/>
      </w:pPr>
    </w:p>
    <w:p w14:paraId="1527C172" w14:textId="165DA7D4" w:rsidR="00921878" w:rsidRPr="00921878" w:rsidRDefault="00921878" w:rsidP="00921878">
      <w:pPr>
        <w:spacing w:line="276" w:lineRule="auto"/>
        <w:ind w:firstLine="567"/>
        <w:jc w:val="both"/>
      </w:pPr>
      <w:r w:rsidRPr="00921878">
        <w:lastRenderedPageBreak/>
        <w:t xml:space="preserve">Зарегистрированный пользователь указывает личные данные внутри личного кабинета в специальной форме однократно, откуда они записываются в базу данных и сохраняются там. </w:t>
      </w:r>
      <w:proofErr w:type="gramStart"/>
      <w:r w:rsidRPr="00921878">
        <w:t>При записи на услуги клиники через личный кабинет,</w:t>
      </w:r>
      <w:proofErr w:type="gramEnd"/>
      <w:r w:rsidRPr="00921878">
        <w:t xml:space="preserve"> пользователь получает уведомление о том, что заявка принята в обработку (</w:t>
      </w:r>
      <w:r>
        <w:t>Р</w:t>
      </w:r>
      <w:r w:rsidRPr="00921878">
        <w:t>исунок</w:t>
      </w:r>
      <w:r w:rsidRPr="00945343">
        <w:t> </w:t>
      </w:r>
      <w:r w:rsidRPr="00921878">
        <w:t>8). В это время, данные о записи поступают в личный кабинет администратора (</w:t>
      </w:r>
      <w:r>
        <w:t>Р</w:t>
      </w:r>
      <w:r w:rsidRPr="00921878">
        <w:t>исунок</w:t>
      </w:r>
      <w:r w:rsidRPr="00945343">
        <w:t> </w:t>
      </w:r>
      <w:r w:rsidRPr="00921878">
        <w:t>9).</w:t>
      </w:r>
    </w:p>
    <w:p w14:paraId="3134F062" w14:textId="77777777" w:rsidR="00921878" w:rsidRPr="00921878" w:rsidRDefault="00921878" w:rsidP="00921878">
      <w:pPr>
        <w:spacing w:line="276" w:lineRule="auto"/>
        <w:ind w:firstLine="567"/>
        <w:jc w:val="both"/>
      </w:pPr>
    </w:p>
    <w:p w14:paraId="56F69B65" w14:textId="77777777" w:rsidR="00921878" w:rsidRPr="00921878" w:rsidRDefault="00921878" w:rsidP="00921878">
      <w:pPr>
        <w:spacing w:line="276" w:lineRule="auto"/>
        <w:ind w:firstLine="567"/>
        <w:jc w:val="center"/>
      </w:pPr>
      <w:r w:rsidRPr="00921878">
        <w:rPr>
          <w:noProof/>
        </w:rPr>
        <w:drawing>
          <wp:inline distT="0" distB="0" distL="0" distR="0" wp14:anchorId="39247F78" wp14:editId="483B00AD">
            <wp:extent cx="3185160" cy="2902196"/>
            <wp:effectExtent l="0" t="0" r="0" b="0"/>
            <wp:docPr id="811008336" name="Рисунок 81100833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ымянный"/>
                    <pic:cNvPicPr>
                      <a:picLocks noChangeAspect="1" noChangeArrowheads="1"/>
                    </pic:cNvPicPr>
                  </pic:nvPicPr>
                  <pic:blipFill>
                    <a:blip r:embed="rId15" cstate="print">
                      <a:extLst>
                        <a:ext uri="{28A0092B-C50C-407E-A947-70E740481C1C}">
                          <a14:useLocalDpi xmlns:a14="http://schemas.microsoft.com/office/drawing/2010/main" val="0"/>
                        </a:ext>
                      </a:extLst>
                    </a:blip>
                    <a:srcRect r="30998" b="17104"/>
                    <a:stretch>
                      <a:fillRect/>
                    </a:stretch>
                  </pic:blipFill>
                  <pic:spPr bwMode="auto">
                    <a:xfrm>
                      <a:off x="0" y="0"/>
                      <a:ext cx="3185470" cy="2902478"/>
                    </a:xfrm>
                    <a:prstGeom prst="rect">
                      <a:avLst/>
                    </a:prstGeom>
                    <a:noFill/>
                    <a:ln>
                      <a:noFill/>
                    </a:ln>
                  </pic:spPr>
                </pic:pic>
              </a:graphicData>
            </a:graphic>
          </wp:inline>
        </w:drawing>
      </w:r>
    </w:p>
    <w:p w14:paraId="4DB44995" w14:textId="159315F9" w:rsidR="00921878" w:rsidRPr="00921878" w:rsidRDefault="00921878" w:rsidP="00921878">
      <w:pPr>
        <w:spacing w:line="276" w:lineRule="auto"/>
        <w:ind w:firstLine="567"/>
        <w:jc w:val="center"/>
      </w:pPr>
      <w:proofErr w:type="gramStart"/>
      <w:r w:rsidRPr="00921878">
        <w:t>Рисунок</w:t>
      </w:r>
      <w:r w:rsidRPr="00945343">
        <w:t> </w:t>
      </w:r>
      <w:r w:rsidRPr="00921878">
        <w:t xml:space="preserve"> 8</w:t>
      </w:r>
      <w:proofErr w:type="gramEnd"/>
      <w:r w:rsidRPr="00921878">
        <w:t xml:space="preserve"> – Работа личного кабинета пользователя</w:t>
      </w:r>
    </w:p>
    <w:p w14:paraId="1877B571" w14:textId="77777777" w:rsidR="00921878" w:rsidRPr="00921878" w:rsidRDefault="00921878" w:rsidP="00921878">
      <w:pPr>
        <w:spacing w:line="276" w:lineRule="auto"/>
        <w:ind w:firstLine="567"/>
        <w:jc w:val="center"/>
      </w:pPr>
    </w:p>
    <w:p w14:paraId="4378817F" w14:textId="77777777" w:rsidR="00921878" w:rsidRPr="00921878" w:rsidRDefault="00921878" w:rsidP="00921878">
      <w:pPr>
        <w:spacing w:line="276" w:lineRule="auto"/>
        <w:ind w:firstLine="567"/>
        <w:jc w:val="both"/>
        <w:rPr>
          <w:rFonts w:eastAsia="Calibri"/>
        </w:rPr>
      </w:pPr>
      <w:r w:rsidRPr="00921878">
        <w:rPr>
          <w:rFonts w:eastAsia="Calibri"/>
        </w:rPr>
        <w:t>Для отслеживания заказов и добавления новых услуг и категорий был разработан кабинет администратора.</w:t>
      </w:r>
    </w:p>
    <w:p w14:paraId="010CCFFD" w14:textId="77777777" w:rsidR="00921878" w:rsidRPr="00921878" w:rsidRDefault="00921878" w:rsidP="00921878">
      <w:pPr>
        <w:spacing w:line="276" w:lineRule="auto"/>
        <w:ind w:firstLine="567"/>
        <w:jc w:val="both"/>
      </w:pPr>
      <w:r w:rsidRPr="00921878">
        <w:t>Здесь администратор входит в систему для управления каталогом услуг и записями, просматривает все записи и их детали, включая ФИО клиента, номер телефона для связи и статус записи.</w:t>
      </w:r>
    </w:p>
    <w:p w14:paraId="6393D122" w14:textId="77777777" w:rsidR="00921878" w:rsidRPr="00921878" w:rsidRDefault="00921878" w:rsidP="00921878">
      <w:pPr>
        <w:spacing w:line="276" w:lineRule="auto"/>
        <w:ind w:firstLine="567"/>
        <w:jc w:val="both"/>
      </w:pPr>
      <w:r w:rsidRPr="00921878">
        <w:t xml:space="preserve">Администратор может обновить статус записи (на рассмотрении, ожидание и пройдено). Каждый статус записи несет за собой определенную информацию. На рассмотрении – заявка направлена администратору и в ближайшее время будет назначены дата и время встречи; ожидание – дата и время </w:t>
      </w:r>
      <w:proofErr w:type="gramStart"/>
      <w:r w:rsidRPr="00921878">
        <w:t>назначено</w:t>
      </w:r>
      <w:proofErr w:type="gramEnd"/>
      <w:r w:rsidRPr="00921878">
        <w:t xml:space="preserve"> и врач ожидает пациента на прием; пройдено – пациент посетил ветеринарную клинику и услуга оказана. </w:t>
      </w:r>
    </w:p>
    <w:p w14:paraId="5D596FF9" w14:textId="77777777" w:rsidR="00921878" w:rsidRPr="00921878" w:rsidRDefault="00921878" w:rsidP="00921878">
      <w:pPr>
        <w:spacing w:line="276" w:lineRule="auto"/>
        <w:jc w:val="both"/>
      </w:pPr>
    </w:p>
    <w:p w14:paraId="4B2993C6" w14:textId="77777777" w:rsidR="00921878" w:rsidRPr="00921878" w:rsidRDefault="00921878" w:rsidP="00921878">
      <w:pPr>
        <w:spacing w:line="276" w:lineRule="auto"/>
        <w:ind w:firstLine="567"/>
        <w:jc w:val="center"/>
      </w:pPr>
      <w:r w:rsidRPr="00921878">
        <w:rPr>
          <w:noProof/>
        </w:rPr>
        <w:drawing>
          <wp:inline distT="0" distB="0" distL="0" distR="0" wp14:anchorId="1A95BDC6" wp14:editId="7D9E0EFF">
            <wp:extent cx="5480897" cy="922020"/>
            <wp:effectExtent l="0" t="0" r="5715" b="0"/>
            <wp:docPr id="5" name="Рисунок 5"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ымянный"/>
                    <pic:cNvPicPr>
                      <a:picLocks noChangeAspect="1" noChangeArrowheads="1"/>
                    </pic:cNvPicPr>
                  </pic:nvPicPr>
                  <pic:blipFill>
                    <a:blip r:embed="rId16" cstate="print">
                      <a:extLst>
                        <a:ext uri="{28A0092B-C50C-407E-A947-70E740481C1C}">
                          <a14:useLocalDpi xmlns:a14="http://schemas.microsoft.com/office/drawing/2010/main" val="0"/>
                        </a:ext>
                      </a:extLst>
                    </a:blip>
                    <a:srcRect b="72978"/>
                    <a:stretch>
                      <a:fillRect/>
                    </a:stretch>
                  </pic:blipFill>
                  <pic:spPr bwMode="auto">
                    <a:xfrm>
                      <a:off x="0" y="0"/>
                      <a:ext cx="5483034" cy="922380"/>
                    </a:xfrm>
                    <a:prstGeom prst="rect">
                      <a:avLst/>
                    </a:prstGeom>
                    <a:noFill/>
                    <a:ln>
                      <a:noFill/>
                    </a:ln>
                  </pic:spPr>
                </pic:pic>
              </a:graphicData>
            </a:graphic>
          </wp:inline>
        </w:drawing>
      </w:r>
    </w:p>
    <w:p w14:paraId="1516F77D" w14:textId="479A8B1B" w:rsidR="00921878" w:rsidRPr="00921878" w:rsidRDefault="00921878" w:rsidP="00921878">
      <w:pPr>
        <w:spacing w:line="276" w:lineRule="auto"/>
        <w:ind w:firstLine="567"/>
        <w:jc w:val="center"/>
      </w:pPr>
      <w:r w:rsidRPr="00921878">
        <w:t>Рисунок</w:t>
      </w:r>
      <w:r w:rsidRPr="00945343">
        <w:t> </w:t>
      </w:r>
      <w:r w:rsidRPr="00921878">
        <w:t>9 – Окно просмотра записей администратором</w:t>
      </w:r>
    </w:p>
    <w:p w14:paraId="2D2120BF" w14:textId="77777777" w:rsidR="00921878" w:rsidRPr="00921878" w:rsidRDefault="00921878" w:rsidP="00921878">
      <w:pPr>
        <w:spacing w:line="276" w:lineRule="auto"/>
        <w:ind w:firstLine="567"/>
        <w:jc w:val="both"/>
      </w:pPr>
    </w:p>
    <w:p w14:paraId="6AF20AEA" w14:textId="77777777" w:rsidR="00921878" w:rsidRPr="00921878" w:rsidRDefault="00921878" w:rsidP="00921878">
      <w:pPr>
        <w:spacing w:line="276" w:lineRule="auto"/>
        <w:ind w:firstLine="567"/>
        <w:jc w:val="both"/>
      </w:pPr>
      <w:r w:rsidRPr="00921878">
        <w:t>Как уже говорилось выше, администратор может добавлять услуги и категории, изменять и удалять их.</w:t>
      </w:r>
    </w:p>
    <w:p w14:paraId="62999071" w14:textId="46FD4758" w:rsidR="00921878" w:rsidRPr="00921878" w:rsidRDefault="00921878" w:rsidP="00921878">
      <w:pPr>
        <w:spacing w:line="276" w:lineRule="auto"/>
        <w:ind w:firstLine="567"/>
        <w:jc w:val="both"/>
      </w:pPr>
      <w:r w:rsidRPr="00921878">
        <w:lastRenderedPageBreak/>
        <w:t xml:space="preserve">На </w:t>
      </w:r>
      <w:r>
        <w:t>Р</w:t>
      </w:r>
      <w:r w:rsidRPr="00921878">
        <w:t>исунке</w:t>
      </w:r>
      <w:r w:rsidRPr="00945343">
        <w:t> </w:t>
      </w:r>
      <w:r w:rsidRPr="00921878">
        <w:t xml:space="preserve">10 </w:t>
      </w:r>
      <w:proofErr w:type="gramStart"/>
      <w:r w:rsidRPr="00921878">
        <w:t>наглядно продемонстрирован</w:t>
      </w:r>
      <w:proofErr w:type="gramEnd"/>
      <w:r w:rsidRPr="00921878">
        <w:t xml:space="preserve"> процесс добавления новой услуги администратором. Для этого необходимо заполнить несколько полей: указать название услуги, отнести ее к уже имеющейся категории услуг, но, если требуемая категория отсутствует, по подобному алгоритму администратор может создать новую, указать стоимость новой услуги и добавить описание, если это нужно. После нажатия на кнопку «Добавить», новая услуга добавляется в конец уже имеющегося списка услуг.</w:t>
      </w:r>
    </w:p>
    <w:p w14:paraId="38472C5F" w14:textId="77777777" w:rsidR="00921878" w:rsidRPr="00921878" w:rsidRDefault="00921878" w:rsidP="00921878">
      <w:pPr>
        <w:spacing w:line="276" w:lineRule="auto"/>
        <w:ind w:firstLine="567"/>
        <w:jc w:val="both"/>
      </w:pPr>
    </w:p>
    <w:p w14:paraId="1D7E12E1" w14:textId="77777777" w:rsidR="00921878" w:rsidRPr="00921878" w:rsidRDefault="00921878" w:rsidP="00921878">
      <w:pPr>
        <w:spacing w:line="276" w:lineRule="auto"/>
        <w:ind w:firstLine="567"/>
        <w:jc w:val="center"/>
      </w:pPr>
      <w:r w:rsidRPr="00921878">
        <w:rPr>
          <w:noProof/>
        </w:rPr>
        <w:drawing>
          <wp:inline distT="0" distB="0" distL="0" distR="0" wp14:anchorId="33B24413" wp14:editId="58EA550F">
            <wp:extent cx="4831080" cy="863028"/>
            <wp:effectExtent l="0" t="0" r="7620" b="0"/>
            <wp:docPr id="4" name="Рисунок 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зымянный"/>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70167" cy="870011"/>
                    </a:xfrm>
                    <a:prstGeom prst="rect">
                      <a:avLst/>
                    </a:prstGeom>
                    <a:noFill/>
                    <a:ln>
                      <a:noFill/>
                    </a:ln>
                  </pic:spPr>
                </pic:pic>
              </a:graphicData>
            </a:graphic>
          </wp:inline>
        </w:drawing>
      </w:r>
    </w:p>
    <w:p w14:paraId="08A6F777" w14:textId="50FB8474" w:rsidR="00921878" w:rsidRPr="00921878" w:rsidRDefault="00921878" w:rsidP="00921878">
      <w:pPr>
        <w:spacing w:line="276" w:lineRule="auto"/>
        <w:ind w:firstLine="567"/>
        <w:jc w:val="center"/>
      </w:pPr>
      <w:r w:rsidRPr="00921878">
        <w:t>Рисунок</w:t>
      </w:r>
      <w:r w:rsidRPr="00945343">
        <w:t> </w:t>
      </w:r>
      <w:r w:rsidRPr="00921878">
        <w:t>10 – Удаление и добавление услуг администратором</w:t>
      </w:r>
    </w:p>
    <w:p w14:paraId="6BE3AD94" w14:textId="77777777" w:rsidR="00921878" w:rsidRDefault="00921878" w:rsidP="00921878">
      <w:pPr>
        <w:pStyle w:val="ac"/>
        <w:spacing w:after="0" w:line="276" w:lineRule="auto"/>
        <w:ind w:left="0" w:firstLine="567"/>
        <w:jc w:val="both"/>
        <w:rPr>
          <w:rFonts w:ascii="Times New Roman" w:eastAsia="Times New Roman" w:hAnsi="Times New Roman" w:cs="Times New Roman"/>
          <w:sz w:val="24"/>
          <w:szCs w:val="24"/>
          <w:lang w:eastAsia="ru-RU"/>
        </w:rPr>
      </w:pPr>
    </w:p>
    <w:p w14:paraId="08704CC7" w14:textId="133824AD" w:rsidR="00921878" w:rsidRPr="00921878" w:rsidRDefault="00921878" w:rsidP="00921878">
      <w:pPr>
        <w:pStyle w:val="ac"/>
        <w:spacing w:after="0" w:line="276" w:lineRule="auto"/>
        <w:ind w:left="0" w:firstLine="567"/>
        <w:jc w:val="both"/>
        <w:rPr>
          <w:rFonts w:ascii="Times New Roman" w:eastAsia="Times New Roman" w:hAnsi="Times New Roman" w:cs="Times New Roman"/>
          <w:sz w:val="24"/>
          <w:szCs w:val="24"/>
          <w:lang w:eastAsia="ru-RU"/>
        </w:rPr>
      </w:pPr>
      <w:r w:rsidRPr="00921878">
        <w:rPr>
          <w:rFonts w:ascii="Times New Roman" w:eastAsia="Times New Roman" w:hAnsi="Times New Roman" w:cs="Times New Roman"/>
          <w:sz w:val="24"/>
          <w:szCs w:val="24"/>
          <w:lang w:eastAsia="ru-RU"/>
        </w:rPr>
        <w:t xml:space="preserve">Личный кабинет врача имеет немного ограниченный функционал. Врач заходит в личный кабинет и просматривает личные записи клиентов, а также отвечает на их вопросы в чате. На </w:t>
      </w:r>
      <w:r>
        <w:rPr>
          <w:rFonts w:ascii="Times New Roman" w:eastAsia="Times New Roman" w:hAnsi="Times New Roman" w:cs="Times New Roman"/>
          <w:sz w:val="24"/>
          <w:szCs w:val="24"/>
          <w:lang w:eastAsia="ru-RU"/>
        </w:rPr>
        <w:t>Р</w:t>
      </w:r>
      <w:r w:rsidRPr="00921878">
        <w:rPr>
          <w:rFonts w:ascii="Times New Roman" w:eastAsia="Times New Roman" w:hAnsi="Times New Roman" w:cs="Times New Roman"/>
          <w:sz w:val="24"/>
          <w:szCs w:val="24"/>
          <w:lang w:eastAsia="ru-RU"/>
        </w:rPr>
        <w:t>исунке</w:t>
      </w:r>
      <w:r w:rsidRPr="00945343">
        <w:t> </w:t>
      </w:r>
      <w:r w:rsidRPr="00921878">
        <w:rPr>
          <w:rFonts w:ascii="Times New Roman" w:eastAsia="Times New Roman" w:hAnsi="Times New Roman" w:cs="Times New Roman"/>
          <w:sz w:val="24"/>
          <w:szCs w:val="24"/>
          <w:lang w:eastAsia="ru-RU"/>
        </w:rPr>
        <w:t>11 из личного кабинета врача видно, что в нем отображаются записи, которые в личном кабинете администратора уже отмечены статусом «Пройдено».</w:t>
      </w:r>
    </w:p>
    <w:p w14:paraId="573E18C7" w14:textId="77777777" w:rsidR="00921878" w:rsidRPr="00921878" w:rsidRDefault="00921878" w:rsidP="00921878">
      <w:pPr>
        <w:spacing w:line="276" w:lineRule="auto"/>
        <w:ind w:firstLine="567"/>
        <w:rPr>
          <w:color w:val="FF0000"/>
        </w:rPr>
      </w:pPr>
    </w:p>
    <w:p w14:paraId="044963C3" w14:textId="77777777" w:rsidR="00921878" w:rsidRPr="00921878" w:rsidRDefault="00921878" w:rsidP="00921878">
      <w:pPr>
        <w:spacing w:line="276" w:lineRule="auto"/>
        <w:ind w:firstLine="567"/>
        <w:jc w:val="center"/>
      </w:pPr>
      <w:r w:rsidRPr="00921878">
        <w:rPr>
          <w:noProof/>
        </w:rPr>
        <w:drawing>
          <wp:inline distT="0" distB="0" distL="0" distR="0" wp14:anchorId="30CDF738" wp14:editId="6891DFDB">
            <wp:extent cx="4495800" cy="571407"/>
            <wp:effectExtent l="0" t="0" r="0" b="635"/>
            <wp:docPr id="13" name="Рисунок 13" descr="Изображение выглядит как текст, линия, Шрифт, числ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Изображение выглядит как текст, линия, Шрифт, число&#10;&#10;Автоматически созданное описание"/>
                    <pic:cNvPicPr/>
                  </pic:nvPicPr>
                  <pic:blipFill>
                    <a:blip r:embed="rId18"/>
                    <a:stretch>
                      <a:fillRect/>
                    </a:stretch>
                  </pic:blipFill>
                  <pic:spPr>
                    <a:xfrm>
                      <a:off x="0" y="0"/>
                      <a:ext cx="4551944" cy="578543"/>
                    </a:xfrm>
                    <a:prstGeom prst="rect">
                      <a:avLst/>
                    </a:prstGeom>
                  </pic:spPr>
                </pic:pic>
              </a:graphicData>
            </a:graphic>
          </wp:inline>
        </w:drawing>
      </w:r>
    </w:p>
    <w:p w14:paraId="0E84DEAC" w14:textId="7A1C343F" w:rsidR="00921878" w:rsidRPr="00921878" w:rsidRDefault="00921878" w:rsidP="00921878">
      <w:pPr>
        <w:spacing w:line="276" w:lineRule="auto"/>
        <w:ind w:firstLine="567"/>
        <w:jc w:val="center"/>
      </w:pPr>
      <w:r w:rsidRPr="00921878">
        <w:t>Рисунок</w:t>
      </w:r>
      <w:r w:rsidRPr="00945343">
        <w:t> </w:t>
      </w:r>
      <w:r w:rsidRPr="00921878">
        <w:t>11 – Личные записи врача</w:t>
      </w:r>
    </w:p>
    <w:p w14:paraId="45668673" w14:textId="77777777" w:rsidR="00921878" w:rsidRDefault="00921878" w:rsidP="00921878">
      <w:pPr>
        <w:spacing w:line="276" w:lineRule="auto"/>
        <w:ind w:firstLine="567"/>
        <w:jc w:val="both"/>
      </w:pPr>
    </w:p>
    <w:p w14:paraId="1A5F341E" w14:textId="4F74346D" w:rsidR="00921878" w:rsidRPr="00921878" w:rsidRDefault="00921878" w:rsidP="00921878">
      <w:pPr>
        <w:spacing w:line="276" w:lineRule="auto"/>
        <w:ind w:firstLine="567"/>
        <w:jc w:val="both"/>
      </w:pPr>
      <w:r w:rsidRPr="00921878">
        <w:t xml:space="preserve">На </w:t>
      </w:r>
      <w:r>
        <w:t>Р</w:t>
      </w:r>
      <w:r w:rsidRPr="00921878">
        <w:t>исунке</w:t>
      </w:r>
      <w:r w:rsidRPr="00945343">
        <w:t> </w:t>
      </w:r>
      <w:r w:rsidRPr="00921878">
        <w:t xml:space="preserve">12 запись с </w:t>
      </w:r>
      <w:r w:rsidRPr="00921878">
        <w:rPr>
          <w:lang w:val="en-US"/>
        </w:rPr>
        <w:t>id</w:t>
      </w:r>
      <w:r w:rsidRPr="00921878">
        <w:t xml:space="preserve"> 40 имеет статус «На рассмотрении», соответственно, обращаясь к информации на </w:t>
      </w:r>
      <w:r>
        <w:t>Р</w:t>
      </w:r>
      <w:r w:rsidRPr="00921878">
        <w:t>исунке</w:t>
      </w:r>
      <w:r w:rsidRPr="00945343">
        <w:t> </w:t>
      </w:r>
      <w:r w:rsidRPr="00921878">
        <w:t>11 можно увидеть, что запись у врача не отображается. Как только администратор установил статус записи «Пройдено» стало видно, что запись стала отображаться теперь и у врача, где автоматически становится открытым личный чат для связи с пациентом.</w:t>
      </w:r>
    </w:p>
    <w:p w14:paraId="515F2F40" w14:textId="77777777" w:rsidR="00921878" w:rsidRPr="00921878" w:rsidRDefault="00921878" w:rsidP="00921878">
      <w:pPr>
        <w:spacing w:line="276" w:lineRule="auto"/>
        <w:ind w:firstLine="567"/>
        <w:jc w:val="both"/>
      </w:pPr>
    </w:p>
    <w:p w14:paraId="4BA4879C" w14:textId="77777777" w:rsidR="00921878" w:rsidRPr="00921878" w:rsidRDefault="00921878" w:rsidP="00921878">
      <w:pPr>
        <w:spacing w:line="276" w:lineRule="auto"/>
        <w:ind w:firstLine="567"/>
      </w:pPr>
      <w:r w:rsidRPr="00921878">
        <w:rPr>
          <w:noProof/>
        </w:rPr>
        <w:drawing>
          <wp:inline distT="0" distB="0" distL="0" distR="0" wp14:anchorId="3F45BD75" wp14:editId="718216BB">
            <wp:extent cx="5281684" cy="901751"/>
            <wp:effectExtent l="0" t="0" r="0" b="0"/>
            <wp:docPr id="3"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езымянный"/>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98540" cy="904629"/>
                    </a:xfrm>
                    <a:prstGeom prst="rect">
                      <a:avLst/>
                    </a:prstGeom>
                    <a:noFill/>
                    <a:ln>
                      <a:noFill/>
                    </a:ln>
                  </pic:spPr>
                </pic:pic>
              </a:graphicData>
            </a:graphic>
          </wp:inline>
        </w:drawing>
      </w:r>
    </w:p>
    <w:p w14:paraId="01F351F4" w14:textId="4B1D1721" w:rsidR="00921878" w:rsidRPr="00921878" w:rsidRDefault="00921878" w:rsidP="00921878">
      <w:pPr>
        <w:spacing w:line="276" w:lineRule="auto"/>
        <w:ind w:firstLine="567"/>
        <w:jc w:val="center"/>
      </w:pPr>
      <w:r w:rsidRPr="00921878">
        <w:t>Рисунок</w:t>
      </w:r>
      <w:r w:rsidRPr="00945343">
        <w:t> </w:t>
      </w:r>
      <w:r w:rsidRPr="00921878">
        <w:t>12 – Работа взаимодействия личных кабинетов администратора и врача</w:t>
      </w:r>
    </w:p>
    <w:p w14:paraId="6E9BAECB" w14:textId="77777777" w:rsidR="00921878" w:rsidRPr="00921878" w:rsidRDefault="00921878" w:rsidP="00921878">
      <w:pPr>
        <w:spacing w:line="276" w:lineRule="auto"/>
        <w:ind w:firstLine="567"/>
        <w:jc w:val="center"/>
      </w:pPr>
    </w:p>
    <w:p w14:paraId="658D8194" w14:textId="77777777" w:rsidR="00921878" w:rsidRPr="00921878" w:rsidRDefault="00921878" w:rsidP="00921878">
      <w:pPr>
        <w:pStyle w:val="A-"/>
        <w:spacing w:line="276" w:lineRule="auto"/>
        <w:ind w:firstLine="567"/>
        <w:rPr>
          <w:rFonts w:cs="Times New Roman"/>
          <w:sz w:val="24"/>
          <w:szCs w:val="24"/>
        </w:rPr>
      </w:pPr>
      <w:r w:rsidRPr="00921878">
        <w:rPr>
          <w:rFonts w:cs="Times New Roman"/>
          <w:sz w:val="24"/>
          <w:szCs w:val="24"/>
        </w:rPr>
        <w:t xml:space="preserve">Таким образом, при помощи языка программирования </w:t>
      </w:r>
      <w:r w:rsidRPr="00921878">
        <w:rPr>
          <w:rFonts w:cs="Times New Roman"/>
          <w:sz w:val="24"/>
          <w:szCs w:val="24"/>
          <w:lang w:val="en-US"/>
        </w:rPr>
        <w:t>PHP</w:t>
      </w:r>
      <w:r w:rsidRPr="00921878">
        <w:rPr>
          <w:rFonts w:cs="Times New Roman"/>
          <w:sz w:val="24"/>
          <w:szCs w:val="24"/>
        </w:rPr>
        <w:t xml:space="preserve"> и базы данных </w:t>
      </w:r>
      <w:r w:rsidRPr="00921878">
        <w:rPr>
          <w:rFonts w:cs="Times New Roman"/>
          <w:sz w:val="24"/>
          <w:szCs w:val="24"/>
          <w:lang w:val="en-US"/>
        </w:rPr>
        <w:t>MySQL</w:t>
      </w:r>
      <w:r w:rsidRPr="00921878">
        <w:rPr>
          <w:rFonts w:cs="Times New Roman"/>
          <w:sz w:val="24"/>
          <w:szCs w:val="24"/>
        </w:rPr>
        <w:t xml:space="preserve"> был создан функционирующий сайт, отвечающий поставленным задачам и первоначальным задумкам. В процессе работы над веб-приложением удалось разграничить права доступа при работе с различными типами пользователей, автоматически применять скидку авторизированным пользователям при записи на услуги клиники, создать удобный личный кабинет для всех ролей в системе, отвечающий поставленным требованиям.</w:t>
      </w:r>
    </w:p>
    <w:p w14:paraId="2EE832FE" w14:textId="77777777" w:rsidR="00F045C9" w:rsidRDefault="00F045C9" w:rsidP="00F96998">
      <w:pPr>
        <w:spacing w:line="276" w:lineRule="auto"/>
        <w:jc w:val="both"/>
        <w:rPr>
          <w:b/>
        </w:rPr>
      </w:pPr>
      <w:bookmarkStart w:id="0" w:name="_Hlk67508803"/>
    </w:p>
    <w:p w14:paraId="7C4174E3" w14:textId="43F1D0E8" w:rsidR="0011631F" w:rsidRPr="00106540" w:rsidRDefault="0011631F" w:rsidP="00F96998">
      <w:pPr>
        <w:spacing w:line="276" w:lineRule="auto"/>
        <w:jc w:val="both"/>
        <w:rPr>
          <w:b/>
        </w:rPr>
      </w:pPr>
      <w:r w:rsidRPr="00106540">
        <w:rPr>
          <w:b/>
        </w:rPr>
        <w:t>Список литературы</w:t>
      </w:r>
    </w:p>
    <w:p w14:paraId="3364509B" w14:textId="77777777" w:rsidR="00747F1B" w:rsidRPr="00747F1B" w:rsidRDefault="00747F1B">
      <w:pPr>
        <w:pStyle w:val="A1"/>
        <w:numPr>
          <w:ilvl w:val="0"/>
          <w:numId w:val="3"/>
        </w:numPr>
        <w:spacing w:line="276" w:lineRule="auto"/>
        <w:ind w:left="584" w:hanging="442"/>
        <w:rPr>
          <w:rFonts w:cs="Times New Roman"/>
          <w:sz w:val="24"/>
          <w:szCs w:val="24"/>
        </w:rPr>
      </w:pPr>
      <w:bookmarkStart w:id="1" w:name="_Hlk134706235"/>
      <w:bookmarkStart w:id="2" w:name="_Ref124095628"/>
      <w:bookmarkEnd w:id="0"/>
      <w:r w:rsidRPr="00747F1B">
        <w:rPr>
          <w:rFonts w:cs="Times New Roman"/>
          <w:sz w:val="24"/>
          <w:szCs w:val="24"/>
        </w:rPr>
        <w:lastRenderedPageBreak/>
        <w:t xml:space="preserve">Что такое </w:t>
      </w:r>
      <w:proofErr w:type="spellStart"/>
      <w:r w:rsidRPr="00747F1B">
        <w:rPr>
          <w:rFonts w:cs="Times New Roman"/>
          <w:sz w:val="24"/>
          <w:szCs w:val="24"/>
        </w:rPr>
        <w:t>телеветеринария</w:t>
      </w:r>
      <w:proofErr w:type="spellEnd"/>
      <w:r w:rsidRPr="00747F1B">
        <w:rPr>
          <w:rFonts w:cs="Times New Roman"/>
          <w:sz w:val="24"/>
          <w:szCs w:val="24"/>
        </w:rPr>
        <w:t xml:space="preserve"> и как она работает?  [Электронный ресурс]. – </w:t>
      </w:r>
      <w:r w:rsidRPr="00747F1B">
        <w:rPr>
          <w:rFonts w:cs="Times New Roman"/>
          <w:sz w:val="24"/>
          <w:szCs w:val="24"/>
          <w:lang w:val="en-US"/>
        </w:rPr>
        <w:t>URL</w:t>
      </w:r>
      <w:r w:rsidRPr="00747F1B">
        <w:rPr>
          <w:rFonts w:cs="Times New Roman"/>
          <w:sz w:val="24"/>
          <w:szCs w:val="24"/>
        </w:rPr>
        <w:t xml:space="preserve"> https://direct.farm/post/chto-takoye-televeterinariya-i-kak-ona-rabotayet-16899.</w:t>
      </w:r>
    </w:p>
    <w:p w14:paraId="2A7507FA" w14:textId="77777777" w:rsidR="00747F1B" w:rsidRPr="00747F1B" w:rsidRDefault="00747F1B">
      <w:pPr>
        <w:pStyle w:val="A1"/>
        <w:numPr>
          <w:ilvl w:val="0"/>
          <w:numId w:val="3"/>
        </w:numPr>
        <w:spacing w:line="276" w:lineRule="auto"/>
        <w:ind w:left="584" w:hanging="442"/>
        <w:rPr>
          <w:rFonts w:cs="Times New Roman"/>
          <w:sz w:val="24"/>
          <w:szCs w:val="24"/>
        </w:rPr>
      </w:pPr>
      <w:r w:rsidRPr="00747F1B">
        <w:rPr>
          <w:rFonts w:cs="Times New Roman"/>
          <w:sz w:val="24"/>
          <w:szCs w:val="24"/>
        </w:rPr>
        <w:t xml:space="preserve">Правила оказания платных ветеринарных услуг [Электронный ресурс]. – </w:t>
      </w:r>
      <w:r w:rsidRPr="00747F1B">
        <w:rPr>
          <w:rFonts w:cs="Times New Roman"/>
          <w:sz w:val="24"/>
          <w:szCs w:val="24"/>
          <w:lang w:val="en-US"/>
        </w:rPr>
        <w:t>URL</w:t>
      </w:r>
      <w:r w:rsidRPr="00747F1B">
        <w:rPr>
          <w:rFonts w:cs="Times New Roman"/>
          <w:sz w:val="24"/>
          <w:szCs w:val="24"/>
        </w:rPr>
        <w:t xml:space="preserve">: </w:t>
      </w:r>
      <w:r w:rsidRPr="00747F1B">
        <w:rPr>
          <w:rFonts w:cs="Times New Roman"/>
          <w:sz w:val="24"/>
          <w:szCs w:val="24"/>
          <w:lang w:val="en-US"/>
        </w:rPr>
        <w:t>https</w:t>
      </w:r>
      <w:r w:rsidRPr="00747F1B">
        <w:rPr>
          <w:rFonts w:cs="Times New Roman"/>
          <w:sz w:val="24"/>
          <w:szCs w:val="24"/>
        </w:rPr>
        <w:t>://</w:t>
      </w:r>
      <w:proofErr w:type="spellStart"/>
      <w:r w:rsidRPr="00747F1B">
        <w:rPr>
          <w:rFonts w:cs="Times New Roman"/>
          <w:sz w:val="24"/>
          <w:szCs w:val="24"/>
          <w:lang w:val="en-US"/>
        </w:rPr>
        <w:t>studfile</w:t>
      </w:r>
      <w:proofErr w:type="spellEnd"/>
      <w:r w:rsidRPr="00747F1B">
        <w:rPr>
          <w:rFonts w:cs="Times New Roman"/>
          <w:sz w:val="24"/>
          <w:szCs w:val="24"/>
        </w:rPr>
        <w:t>.</w:t>
      </w:r>
      <w:r w:rsidRPr="00747F1B">
        <w:rPr>
          <w:rFonts w:cs="Times New Roman"/>
          <w:sz w:val="24"/>
          <w:szCs w:val="24"/>
          <w:lang w:val="en-US"/>
        </w:rPr>
        <w:t>net</w:t>
      </w:r>
      <w:r w:rsidRPr="00747F1B">
        <w:rPr>
          <w:rFonts w:cs="Times New Roman"/>
          <w:sz w:val="24"/>
          <w:szCs w:val="24"/>
        </w:rPr>
        <w:t>/</w:t>
      </w:r>
      <w:r w:rsidRPr="00747F1B">
        <w:rPr>
          <w:rFonts w:cs="Times New Roman"/>
          <w:sz w:val="24"/>
          <w:szCs w:val="24"/>
          <w:lang w:val="en-US"/>
        </w:rPr>
        <w:t>preview</w:t>
      </w:r>
      <w:r w:rsidRPr="00747F1B">
        <w:rPr>
          <w:rFonts w:cs="Times New Roman"/>
          <w:sz w:val="24"/>
          <w:szCs w:val="24"/>
        </w:rPr>
        <w:t>/3962133/</w:t>
      </w:r>
      <w:r w:rsidRPr="00747F1B">
        <w:rPr>
          <w:rFonts w:cs="Times New Roman"/>
          <w:sz w:val="24"/>
          <w:szCs w:val="24"/>
          <w:lang w:val="en-US"/>
        </w:rPr>
        <w:t>page</w:t>
      </w:r>
      <w:r w:rsidRPr="00747F1B">
        <w:rPr>
          <w:rFonts w:cs="Times New Roman"/>
          <w:sz w:val="24"/>
          <w:szCs w:val="24"/>
        </w:rPr>
        <w:t>:11/.</w:t>
      </w:r>
    </w:p>
    <w:p w14:paraId="66BFC81A" w14:textId="4496A1CC" w:rsidR="00747F1B" w:rsidRPr="00747F1B" w:rsidRDefault="00747F1B">
      <w:pPr>
        <w:pStyle w:val="A1"/>
        <w:numPr>
          <w:ilvl w:val="0"/>
          <w:numId w:val="3"/>
        </w:numPr>
        <w:spacing w:line="276" w:lineRule="auto"/>
        <w:ind w:left="584" w:hanging="442"/>
        <w:rPr>
          <w:rFonts w:cs="Times New Roman"/>
          <w:sz w:val="24"/>
          <w:szCs w:val="24"/>
        </w:rPr>
      </w:pPr>
      <w:r w:rsidRPr="00747F1B">
        <w:rPr>
          <w:rFonts w:cs="Times New Roman"/>
          <w:sz w:val="24"/>
          <w:szCs w:val="24"/>
        </w:rPr>
        <w:t xml:space="preserve">Веб-программирование на HTML. [Электронный ресурс]. – </w:t>
      </w:r>
      <w:r w:rsidRPr="00747F1B">
        <w:rPr>
          <w:rFonts w:cs="Times New Roman"/>
          <w:sz w:val="24"/>
          <w:szCs w:val="24"/>
          <w:lang w:val="en-US"/>
        </w:rPr>
        <w:t>URL</w:t>
      </w:r>
      <w:r w:rsidRPr="00747F1B">
        <w:rPr>
          <w:rFonts w:cs="Times New Roman"/>
          <w:sz w:val="24"/>
          <w:szCs w:val="24"/>
        </w:rPr>
        <w:t>: http://kurepin.ru/main.phtml.</w:t>
      </w:r>
    </w:p>
    <w:p w14:paraId="666C75D2" w14:textId="46D2BD79" w:rsidR="00747F1B" w:rsidRPr="00747F1B" w:rsidRDefault="00747F1B">
      <w:pPr>
        <w:pStyle w:val="A1"/>
        <w:numPr>
          <w:ilvl w:val="0"/>
          <w:numId w:val="3"/>
        </w:numPr>
        <w:spacing w:line="276" w:lineRule="auto"/>
        <w:ind w:left="584" w:hanging="442"/>
        <w:rPr>
          <w:rFonts w:cs="Times New Roman"/>
          <w:sz w:val="24"/>
          <w:szCs w:val="24"/>
        </w:rPr>
      </w:pPr>
      <w:proofErr w:type="spellStart"/>
      <w:r w:rsidRPr="00747F1B">
        <w:rPr>
          <w:rFonts w:cs="Times New Roman"/>
          <w:sz w:val="24"/>
          <w:szCs w:val="24"/>
        </w:rPr>
        <w:t>Коггзолл</w:t>
      </w:r>
      <w:proofErr w:type="spellEnd"/>
      <w:r w:rsidRPr="00747F1B">
        <w:rPr>
          <w:rFonts w:cs="Times New Roman"/>
          <w:sz w:val="24"/>
          <w:szCs w:val="24"/>
        </w:rPr>
        <w:t xml:space="preserve"> Д. PHP 5: полное руководство [текст] / Д. </w:t>
      </w:r>
      <w:proofErr w:type="spellStart"/>
      <w:r w:rsidRPr="00747F1B">
        <w:rPr>
          <w:rFonts w:cs="Times New Roman"/>
          <w:sz w:val="24"/>
          <w:szCs w:val="24"/>
        </w:rPr>
        <w:t>Коггзолл</w:t>
      </w:r>
      <w:proofErr w:type="spellEnd"/>
      <w:r w:rsidRPr="00747F1B">
        <w:rPr>
          <w:rFonts w:cs="Times New Roman"/>
          <w:sz w:val="24"/>
          <w:szCs w:val="24"/>
        </w:rPr>
        <w:t xml:space="preserve"> М. - 2009. - 752 с.</w:t>
      </w:r>
    </w:p>
    <w:p w14:paraId="69F0D41A" w14:textId="77777777" w:rsidR="00747F1B" w:rsidRPr="00747F1B" w:rsidRDefault="00747F1B">
      <w:pPr>
        <w:pStyle w:val="A1"/>
        <w:numPr>
          <w:ilvl w:val="0"/>
          <w:numId w:val="3"/>
        </w:numPr>
        <w:spacing w:line="276" w:lineRule="auto"/>
        <w:ind w:left="584" w:hanging="442"/>
        <w:rPr>
          <w:rFonts w:cs="Times New Roman"/>
          <w:sz w:val="24"/>
          <w:szCs w:val="24"/>
        </w:rPr>
      </w:pPr>
      <w:r w:rsidRPr="00747F1B">
        <w:rPr>
          <w:rFonts w:cs="Times New Roman"/>
          <w:sz w:val="24"/>
          <w:szCs w:val="24"/>
        </w:rPr>
        <w:t xml:space="preserve">Работа с </w:t>
      </w:r>
      <w:r w:rsidRPr="00747F1B">
        <w:rPr>
          <w:rFonts w:cs="Times New Roman"/>
          <w:sz w:val="24"/>
          <w:szCs w:val="24"/>
          <w:lang w:val="en-US"/>
        </w:rPr>
        <w:t>MySQL</w:t>
      </w:r>
      <w:r w:rsidRPr="00747F1B">
        <w:rPr>
          <w:rFonts w:cs="Times New Roman"/>
          <w:sz w:val="24"/>
          <w:szCs w:val="24"/>
        </w:rPr>
        <w:t xml:space="preserve"> в </w:t>
      </w:r>
      <w:r w:rsidRPr="00747F1B">
        <w:rPr>
          <w:rFonts w:cs="Times New Roman"/>
          <w:sz w:val="24"/>
          <w:szCs w:val="24"/>
          <w:lang w:val="en-US"/>
        </w:rPr>
        <w:t>PHP</w:t>
      </w:r>
      <w:r w:rsidRPr="00747F1B">
        <w:rPr>
          <w:rFonts w:cs="Times New Roman"/>
          <w:sz w:val="24"/>
          <w:szCs w:val="24"/>
        </w:rPr>
        <w:t xml:space="preserve">. [Электронный ресурс]. – </w:t>
      </w:r>
      <w:r w:rsidRPr="00747F1B">
        <w:rPr>
          <w:rFonts w:cs="Times New Roman"/>
          <w:sz w:val="24"/>
          <w:szCs w:val="24"/>
          <w:lang w:val="en-US"/>
        </w:rPr>
        <w:t>URL</w:t>
      </w:r>
      <w:r w:rsidRPr="00747F1B">
        <w:rPr>
          <w:rFonts w:cs="Times New Roman"/>
          <w:sz w:val="24"/>
          <w:szCs w:val="24"/>
        </w:rPr>
        <w:t>: https://htmlacademy.ru/blog/php/mysql.</w:t>
      </w:r>
    </w:p>
    <w:p w14:paraId="5705C8FA" w14:textId="77777777" w:rsidR="00747F1B" w:rsidRPr="00747F1B" w:rsidRDefault="00747F1B">
      <w:pPr>
        <w:pStyle w:val="A1"/>
        <w:numPr>
          <w:ilvl w:val="0"/>
          <w:numId w:val="3"/>
        </w:numPr>
        <w:spacing w:line="276" w:lineRule="auto"/>
        <w:ind w:left="584" w:hanging="442"/>
        <w:rPr>
          <w:rFonts w:cs="Times New Roman"/>
          <w:sz w:val="24"/>
          <w:szCs w:val="24"/>
        </w:rPr>
      </w:pPr>
      <w:r w:rsidRPr="00747F1B">
        <w:rPr>
          <w:rFonts w:cs="Times New Roman"/>
          <w:sz w:val="24"/>
          <w:szCs w:val="24"/>
        </w:rPr>
        <w:t xml:space="preserve">Создание ролей пользователей на сайте [Электронный ресурс]. – </w:t>
      </w:r>
      <w:r w:rsidRPr="00747F1B">
        <w:rPr>
          <w:rFonts w:cs="Times New Roman"/>
          <w:sz w:val="24"/>
          <w:szCs w:val="24"/>
          <w:lang w:val="en-US"/>
        </w:rPr>
        <w:t>URL</w:t>
      </w:r>
      <w:r w:rsidRPr="00747F1B">
        <w:rPr>
          <w:rFonts w:cs="Times New Roman"/>
          <w:sz w:val="24"/>
          <w:szCs w:val="24"/>
        </w:rPr>
        <w:t>: https://bezramok-tlt.ru/blog/posts/sozdanie-roley-polzovateley-na-sayte.</w:t>
      </w:r>
    </w:p>
    <w:p w14:paraId="32ECD9A3" w14:textId="77777777" w:rsidR="00945343" w:rsidRPr="00747F1B" w:rsidRDefault="00945343" w:rsidP="002112BD">
      <w:pPr>
        <w:spacing w:line="276" w:lineRule="auto"/>
        <w:rPr>
          <w:b/>
        </w:rPr>
      </w:pPr>
      <w:bookmarkStart w:id="3" w:name="_Hlk67508951"/>
      <w:bookmarkEnd w:id="1"/>
      <w:bookmarkEnd w:id="2"/>
    </w:p>
    <w:p w14:paraId="310A0EFB" w14:textId="33D5FA37" w:rsidR="00F64EF1" w:rsidRPr="00106540" w:rsidRDefault="00F64EF1" w:rsidP="002112BD">
      <w:pPr>
        <w:spacing w:line="276" w:lineRule="auto"/>
        <w:rPr>
          <w:b/>
          <w:lang w:val="en-US"/>
        </w:rPr>
      </w:pPr>
      <w:r w:rsidRPr="00106540">
        <w:rPr>
          <w:b/>
          <w:lang w:val="en-US"/>
        </w:rPr>
        <w:t>References</w:t>
      </w:r>
    </w:p>
    <w:p w14:paraId="6468BED2" w14:textId="77777777" w:rsidR="00747F1B" w:rsidRPr="00747F1B" w:rsidRDefault="00747F1B">
      <w:pPr>
        <w:pStyle w:val="ac"/>
        <w:numPr>
          <w:ilvl w:val="0"/>
          <w:numId w:val="6"/>
        </w:numPr>
        <w:spacing w:after="0" w:line="276" w:lineRule="auto"/>
        <w:ind w:left="567" w:hanging="425"/>
        <w:jc w:val="both"/>
        <w:rPr>
          <w:rFonts w:ascii="Times New Roman" w:hAnsi="Times New Roman" w:cs="Times New Roman"/>
          <w:sz w:val="24"/>
          <w:szCs w:val="24"/>
          <w:lang w:val="en-US"/>
        </w:rPr>
      </w:pPr>
      <w:r w:rsidRPr="00747F1B">
        <w:rPr>
          <w:rFonts w:ascii="Times New Roman" w:hAnsi="Times New Roman" w:cs="Times New Roman"/>
          <w:sz w:val="24"/>
          <w:szCs w:val="24"/>
          <w:lang w:val="en-US"/>
        </w:rPr>
        <w:t xml:space="preserve">What is tele-veterinary medicine and how does it work?  [electronic resource]. – URL </w:t>
      </w:r>
      <w:proofErr w:type="gramStart"/>
      <w:r w:rsidRPr="00747F1B">
        <w:rPr>
          <w:rFonts w:ascii="Times New Roman" w:hAnsi="Times New Roman" w:cs="Times New Roman"/>
          <w:sz w:val="24"/>
          <w:szCs w:val="24"/>
          <w:lang w:val="en-US"/>
        </w:rPr>
        <w:t>https://direct.farm/post/chto-takoye-televeterinariya-i-kak-ona-rabotayet-16899 .</w:t>
      </w:r>
      <w:proofErr w:type="gramEnd"/>
    </w:p>
    <w:p w14:paraId="216D611F" w14:textId="6C22F1F9" w:rsidR="00747F1B" w:rsidRPr="00747F1B" w:rsidRDefault="00747F1B">
      <w:pPr>
        <w:pStyle w:val="ac"/>
        <w:numPr>
          <w:ilvl w:val="0"/>
          <w:numId w:val="6"/>
        </w:numPr>
        <w:spacing w:after="0" w:line="276" w:lineRule="auto"/>
        <w:ind w:left="567" w:hanging="425"/>
        <w:jc w:val="both"/>
        <w:rPr>
          <w:rFonts w:ascii="Times New Roman" w:hAnsi="Times New Roman" w:cs="Times New Roman"/>
          <w:sz w:val="24"/>
          <w:szCs w:val="24"/>
          <w:lang w:val="en-US"/>
        </w:rPr>
      </w:pPr>
      <w:r w:rsidRPr="00747F1B">
        <w:rPr>
          <w:rFonts w:ascii="Times New Roman" w:hAnsi="Times New Roman" w:cs="Times New Roman"/>
          <w:sz w:val="24"/>
          <w:szCs w:val="24"/>
          <w:lang w:val="en-US"/>
        </w:rPr>
        <w:t>Rules for the provision of paid veterinary services [Electronic resource]. – URL: https://studfile.net/preview/3962133/page:11 /.</w:t>
      </w:r>
    </w:p>
    <w:p w14:paraId="7C33AC23" w14:textId="1C987B12" w:rsidR="00747F1B" w:rsidRPr="00747F1B" w:rsidRDefault="00747F1B">
      <w:pPr>
        <w:pStyle w:val="ac"/>
        <w:numPr>
          <w:ilvl w:val="0"/>
          <w:numId w:val="6"/>
        </w:numPr>
        <w:spacing w:after="0" w:line="276" w:lineRule="auto"/>
        <w:ind w:left="567" w:hanging="425"/>
        <w:jc w:val="both"/>
        <w:rPr>
          <w:rFonts w:ascii="Times New Roman" w:hAnsi="Times New Roman" w:cs="Times New Roman"/>
          <w:sz w:val="24"/>
          <w:szCs w:val="24"/>
          <w:lang w:val="en-US"/>
        </w:rPr>
      </w:pPr>
      <w:r w:rsidRPr="00747F1B">
        <w:rPr>
          <w:rFonts w:ascii="Times New Roman" w:hAnsi="Times New Roman" w:cs="Times New Roman"/>
          <w:sz w:val="24"/>
          <w:szCs w:val="24"/>
          <w:lang w:val="en-US"/>
        </w:rPr>
        <w:t>Web programming in HTML. [electronic resource]. – URL: http://kurepin.ru/main.phtml.</w:t>
      </w:r>
    </w:p>
    <w:p w14:paraId="655FBEA9" w14:textId="3DCD7556" w:rsidR="00747F1B" w:rsidRPr="00747F1B" w:rsidRDefault="00747F1B">
      <w:pPr>
        <w:pStyle w:val="ac"/>
        <w:numPr>
          <w:ilvl w:val="0"/>
          <w:numId w:val="6"/>
        </w:numPr>
        <w:spacing w:after="0" w:line="276" w:lineRule="auto"/>
        <w:ind w:left="567" w:hanging="425"/>
        <w:jc w:val="both"/>
        <w:rPr>
          <w:rFonts w:ascii="Times New Roman" w:hAnsi="Times New Roman" w:cs="Times New Roman"/>
          <w:sz w:val="24"/>
          <w:szCs w:val="24"/>
          <w:lang w:val="en-US"/>
        </w:rPr>
      </w:pPr>
      <w:proofErr w:type="spellStart"/>
      <w:r w:rsidRPr="00747F1B">
        <w:rPr>
          <w:rFonts w:ascii="Times New Roman" w:hAnsi="Times New Roman" w:cs="Times New Roman"/>
          <w:sz w:val="24"/>
          <w:szCs w:val="24"/>
          <w:lang w:val="en-US"/>
        </w:rPr>
        <w:t>Coggsoll</w:t>
      </w:r>
      <w:proofErr w:type="spellEnd"/>
      <w:r w:rsidRPr="00747F1B">
        <w:rPr>
          <w:rFonts w:ascii="Times New Roman" w:hAnsi="Times New Roman" w:cs="Times New Roman"/>
          <w:sz w:val="24"/>
          <w:szCs w:val="24"/>
          <w:lang w:val="en-US"/>
        </w:rPr>
        <w:t xml:space="preserve"> D. PHP 5: the complete guide [text] / D. </w:t>
      </w:r>
      <w:proofErr w:type="spellStart"/>
      <w:r w:rsidRPr="00747F1B">
        <w:rPr>
          <w:rFonts w:ascii="Times New Roman" w:hAnsi="Times New Roman" w:cs="Times New Roman"/>
          <w:sz w:val="24"/>
          <w:szCs w:val="24"/>
          <w:lang w:val="en-US"/>
        </w:rPr>
        <w:t>Coggsoll</w:t>
      </w:r>
      <w:proofErr w:type="spellEnd"/>
      <w:r w:rsidRPr="00747F1B">
        <w:rPr>
          <w:rFonts w:ascii="Times New Roman" w:hAnsi="Times New Roman" w:cs="Times New Roman"/>
          <w:sz w:val="24"/>
          <w:szCs w:val="24"/>
          <w:lang w:val="en-US"/>
        </w:rPr>
        <w:t xml:space="preserve"> M. - 2009. - 752 p.</w:t>
      </w:r>
    </w:p>
    <w:p w14:paraId="252254A7" w14:textId="11FB64DF" w:rsidR="00747F1B" w:rsidRPr="00747F1B" w:rsidRDefault="00747F1B">
      <w:pPr>
        <w:pStyle w:val="ac"/>
        <w:numPr>
          <w:ilvl w:val="0"/>
          <w:numId w:val="6"/>
        </w:numPr>
        <w:spacing w:after="0" w:line="276" w:lineRule="auto"/>
        <w:ind w:left="567" w:hanging="425"/>
        <w:jc w:val="both"/>
        <w:rPr>
          <w:rFonts w:ascii="Times New Roman" w:hAnsi="Times New Roman" w:cs="Times New Roman"/>
          <w:sz w:val="24"/>
          <w:szCs w:val="24"/>
          <w:lang w:val="en-US"/>
        </w:rPr>
      </w:pPr>
      <w:r w:rsidRPr="00747F1B">
        <w:rPr>
          <w:rFonts w:ascii="Times New Roman" w:hAnsi="Times New Roman" w:cs="Times New Roman"/>
          <w:sz w:val="24"/>
          <w:szCs w:val="24"/>
          <w:lang w:val="en-US"/>
        </w:rPr>
        <w:t>Working with MySQL in PHP. [electronic resource]. – URL: https://htmlacademy.ru/blog/php/mysql.</w:t>
      </w:r>
    </w:p>
    <w:p w14:paraId="31165CCA" w14:textId="0DFEEF8D" w:rsidR="00747F1B" w:rsidRPr="00747F1B" w:rsidRDefault="00747F1B">
      <w:pPr>
        <w:pStyle w:val="ac"/>
        <w:numPr>
          <w:ilvl w:val="0"/>
          <w:numId w:val="6"/>
        </w:numPr>
        <w:pBdr>
          <w:bottom w:val="single" w:sz="12" w:space="1" w:color="auto"/>
        </w:pBdr>
        <w:spacing w:after="0" w:line="276" w:lineRule="auto"/>
        <w:ind w:left="567" w:hanging="425"/>
        <w:jc w:val="both"/>
        <w:rPr>
          <w:rFonts w:ascii="Times New Roman" w:hAnsi="Times New Roman" w:cs="Times New Roman"/>
          <w:sz w:val="24"/>
          <w:szCs w:val="24"/>
          <w:lang w:val="en-US"/>
        </w:rPr>
      </w:pPr>
      <w:r w:rsidRPr="00747F1B">
        <w:rPr>
          <w:rFonts w:ascii="Times New Roman" w:hAnsi="Times New Roman" w:cs="Times New Roman"/>
          <w:sz w:val="24"/>
          <w:szCs w:val="24"/>
          <w:lang w:val="en-US"/>
        </w:rPr>
        <w:t>Creating user roles on the website [Electronic resource]. – URL: https://bezramok-tlt.ru/blog/posts/sozdanie-roley-polzovateley-na-sayte.</w:t>
      </w:r>
      <w:bookmarkEnd w:id="3"/>
    </w:p>
    <w:sectPr w:rsidR="00747F1B" w:rsidRPr="00747F1B" w:rsidSect="00747F1B">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709" w:footer="709" w:gutter="0"/>
      <w:pgNumType w:start="9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2F7F8" w14:textId="77777777" w:rsidR="00763F7B" w:rsidRDefault="00763F7B" w:rsidP="00C31D61">
      <w:r>
        <w:separator/>
      </w:r>
    </w:p>
  </w:endnote>
  <w:endnote w:type="continuationSeparator" w:id="0">
    <w:p w14:paraId="31BEB51E" w14:textId="77777777" w:rsidR="00763F7B" w:rsidRDefault="00763F7B" w:rsidP="00C3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9EAD" w14:textId="77777777" w:rsidR="00EC11ED" w:rsidRDefault="00EC11ED">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025785264"/>
      <w:docPartObj>
        <w:docPartGallery w:val="Page Numbers (Bottom of Page)"/>
        <w:docPartUnique/>
      </w:docPartObj>
    </w:sdtPr>
    <w:sdtContent>
      <w:p w14:paraId="5658DB74" w14:textId="77777777" w:rsidR="008D13E2" w:rsidRDefault="008D13E2" w:rsidP="008D13E2">
        <w:pPr>
          <w:pStyle w:val="af9"/>
          <w:jc w:val="center"/>
          <w:rPr>
            <w:rFonts w:ascii="Times New Roman" w:hAnsi="Times New Roman" w:cs="Times New Roman"/>
            <w:sz w:val="24"/>
          </w:rPr>
        </w:pPr>
      </w:p>
      <w:p w14:paraId="30EEFCCF" w14:textId="034E1F33" w:rsidR="00682D8C" w:rsidRPr="008D13E2" w:rsidRDefault="00901006" w:rsidP="008D13E2">
        <w:pPr>
          <w:pStyle w:val="af9"/>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10</w:t>
        </w:r>
        <w:r w:rsidRPr="00F24ECE">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38216405"/>
      <w:docPartObj>
        <w:docPartGallery w:val="Page Numbers (Bottom of Page)"/>
        <w:docPartUnique/>
      </w:docPartObj>
    </w:sdtPr>
    <w:sdtContent>
      <w:p w14:paraId="234DE6D5" w14:textId="49253CDF" w:rsidR="00682D8C" w:rsidRPr="008D13E2" w:rsidRDefault="00901006" w:rsidP="008D13E2">
        <w:pPr>
          <w:pStyle w:val="af9"/>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2</w:t>
        </w:r>
        <w:r w:rsidRPr="00F24ECE">
          <w:rPr>
            <w:rFonts w:ascii="Times New Roman" w:hAnsi="Times New Roman" w:cs="Times New Roman"/>
            <w:sz w:val="24"/>
          </w:rPr>
          <w:fldChar w:fldCharType="end"/>
        </w:r>
      </w:p>
    </w:sdtContent>
  </w:sdt>
  <w:p w14:paraId="71BF9C76" w14:textId="77777777" w:rsidR="00682D8C" w:rsidRDefault="00682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6687E" w14:textId="77777777" w:rsidR="00763F7B" w:rsidRDefault="00763F7B" w:rsidP="00C31D61">
      <w:r>
        <w:separator/>
      </w:r>
    </w:p>
  </w:footnote>
  <w:footnote w:type="continuationSeparator" w:id="0">
    <w:p w14:paraId="70A9D5AB" w14:textId="77777777" w:rsidR="00763F7B" w:rsidRDefault="00763F7B" w:rsidP="00C3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8485" w14:textId="77777777" w:rsidR="00EC11ED" w:rsidRDefault="00EC11ED">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0DCA" w14:textId="73CE79DB" w:rsidR="00682D8C" w:rsidRPr="00747F1B" w:rsidRDefault="00747F1B" w:rsidP="00747F1B">
    <w:pPr>
      <w:pStyle w:val="afd"/>
      <w:pBdr>
        <w:bottom w:val="single" w:sz="12" w:space="1" w:color="auto"/>
      </w:pBdr>
      <w:jc w:val="center"/>
      <w:rPr>
        <w:rFonts w:ascii="Times New Roman" w:hAnsi="Times New Roman" w:cs="Times New Roman"/>
        <w:sz w:val="24"/>
        <w:szCs w:val="24"/>
      </w:rPr>
    </w:pPr>
    <w:proofErr w:type="spellStart"/>
    <w:r w:rsidRPr="00747F1B">
      <w:rPr>
        <w:rFonts w:ascii="Times New Roman" w:hAnsi="Times New Roman" w:cs="Times New Roman"/>
        <w:sz w:val="24"/>
        <w:szCs w:val="24"/>
      </w:rPr>
      <w:t>Бичаева</w:t>
    </w:r>
    <w:proofErr w:type="spellEnd"/>
    <w:r w:rsidRPr="00747F1B">
      <w:rPr>
        <w:rFonts w:ascii="Times New Roman" w:hAnsi="Times New Roman" w:cs="Times New Roman"/>
        <w:sz w:val="24"/>
        <w:szCs w:val="24"/>
      </w:rPr>
      <w:t xml:space="preserve"> </w:t>
    </w:r>
    <w:proofErr w:type="gramStart"/>
    <w:r w:rsidRPr="00747F1B">
      <w:rPr>
        <w:rFonts w:ascii="Times New Roman" w:hAnsi="Times New Roman" w:cs="Times New Roman"/>
        <w:sz w:val="24"/>
        <w:szCs w:val="24"/>
      </w:rPr>
      <w:t>В.А.</w:t>
    </w:r>
    <w:proofErr w:type="gramEnd"/>
    <w:r w:rsidRPr="00747F1B">
      <w:rPr>
        <w:rFonts w:ascii="Times New Roman" w:hAnsi="Times New Roman" w:cs="Times New Roman"/>
        <w:sz w:val="24"/>
        <w:szCs w:val="24"/>
      </w:rPr>
      <w:t>, Макуха Л.В. ВЕБ приложение для ветеринарной клиники</w:t>
    </w:r>
    <w:r w:rsidRPr="00747F1B">
      <w:rPr>
        <w:rFonts w:ascii="Times New Roman" w:hAnsi="Times New Roman" w:cs="Times New Roman"/>
        <w:bCs/>
        <w:sz w:val="24"/>
        <w:szCs w:val="24"/>
      </w:rPr>
      <w:t xml:space="preserve"> </w:t>
    </w:r>
    <w:r w:rsidRPr="00747F1B">
      <w:rPr>
        <w:rFonts w:ascii="Times New Roman" w:hAnsi="Times New Roman" w:cs="Times New Roman"/>
        <w:spacing w:val="-2"/>
        <w:sz w:val="24"/>
        <w:szCs w:val="24"/>
      </w:rPr>
      <w:t xml:space="preserve">// Международный журнал информационных технологий и энергоэффективности. – 2023. – </w:t>
    </w:r>
    <w:r w:rsidRPr="00747F1B">
      <w:rPr>
        <w:rFonts w:ascii="Times New Roman" w:hAnsi="Times New Roman" w:cs="Times New Roman"/>
        <w:spacing w:val="-2"/>
        <w:sz w:val="24"/>
        <w:szCs w:val="24"/>
      </w:rPr>
      <w:br/>
      <w:t>Т. 8 № 5(31) ч.2. с. 92–98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01006" w14:paraId="7E8FE84F" w14:textId="77777777" w:rsidTr="00531279">
      <w:tc>
        <w:tcPr>
          <w:tcW w:w="9628" w:type="dxa"/>
        </w:tcPr>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5922"/>
            <w:gridCol w:w="1704"/>
          </w:tblGrid>
          <w:tr w:rsidR="00286895" w14:paraId="071F2FB6" w14:textId="77777777" w:rsidTr="00031DEA">
            <w:tc>
              <w:tcPr>
                <w:tcW w:w="9628" w:type="dxa"/>
                <w:gridSpan w:val="3"/>
              </w:tcPr>
              <w:p w14:paraId="691FE19D" w14:textId="7F3381CC" w:rsidR="00286895" w:rsidRPr="00747F1B" w:rsidRDefault="00747F1B" w:rsidP="00747F1B">
                <w:pPr>
                  <w:jc w:val="center"/>
                </w:pPr>
                <w:bookmarkStart w:id="4" w:name="_Hlk67514766"/>
                <w:proofErr w:type="spellStart"/>
                <w:r w:rsidRPr="00747F1B">
                  <w:t>Бичаева</w:t>
                </w:r>
                <w:proofErr w:type="spellEnd"/>
                <w:r w:rsidRPr="00747F1B">
                  <w:t xml:space="preserve"> </w:t>
                </w:r>
                <w:proofErr w:type="gramStart"/>
                <w:r w:rsidRPr="00747F1B">
                  <w:t>В.А.</w:t>
                </w:r>
                <w:proofErr w:type="gramEnd"/>
                <w:r w:rsidRPr="00747F1B">
                  <w:t>, Макуха Л.В. ВЕБ приложение для ветеринарной клиники</w:t>
                </w:r>
                <w:r w:rsidR="00021207">
                  <w:rPr>
                    <w:bCs/>
                  </w:rPr>
                  <w:t xml:space="preserve"> </w:t>
                </w:r>
                <w:r w:rsidR="00286895" w:rsidRPr="00CC430D">
                  <w:rPr>
                    <w:spacing w:val="-2"/>
                  </w:rPr>
                  <w:t>// Международный журнал информационных технологий и энергоэффективности. – 20</w:t>
                </w:r>
                <w:r w:rsidR="00286895">
                  <w:rPr>
                    <w:spacing w:val="-2"/>
                  </w:rPr>
                  <w:t>23</w:t>
                </w:r>
                <w:r w:rsidR="00286895" w:rsidRPr="00CC430D">
                  <w:rPr>
                    <w:spacing w:val="-2"/>
                  </w:rPr>
                  <w:t xml:space="preserve">. – </w:t>
                </w:r>
                <w:r w:rsidR="00286895">
                  <w:rPr>
                    <w:spacing w:val="-2"/>
                  </w:rPr>
                  <w:br/>
                </w:r>
                <w:r w:rsidR="00286895" w:rsidRPr="00CC430D">
                  <w:rPr>
                    <w:spacing w:val="-2"/>
                  </w:rPr>
                  <w:t>Т</w:t>
                </w:r>
                <w:r w:rsidR="00286895">
                  <w:rPr>
                    <w:spacing w:val="-2"/>
                  </w:rPr>
                  <w:t>.</w:t>
                </w:r>
                <w:r w:rsidR="00286895" w:rsidRPr="00CC430D">
                  <w:rPr>
                    <w:spacing w:val="-2"/>
                  </w:rPr>
                  <w:t xml:space="preserve"> </w:t>
                </w:r>
                <w:r w:rsidR="00286895">
                  <w:rPr>
                    <w:spacing w:val="-2"/>
                  </w:rPr>
                  <w:t>8</w:t>
                </w:r>
                <w:r w:rsidR="00286895" w:rsidRPr="00D207EA">
                  <w:rPr>
                    <w:spacing w:val="-2"/>
                  </w:rPr>
                  <w:t xml:space="preserve"> № </w:t>
                </w:r>
                <w:r w:rsidR="008D147B">
                  <w:rPr>
                    <w:spacing w:val="-2"/>
                  </w:rPr>
                  <w:t>5</w:t>
                </w:r>
                <w:r w:rsidR="00286895" w:rsidRPr="00D207EA">
                  <w:rPr>
                    <w:spacing w:val="-2"/>
                  </w:rPr>
                  <w:t>(</w:t>
                </w:r>
                <w:r w:rsidR="00286895">
                  <w:rPr>
                    <w:spacing w:val="-2"/>
                  </w:rPr>
                  <w:t>3</w:t>
                </w:r>
                <w:r w:rsidR="008D147B">
                  <w:rPr>
                    <w:spacing w:val="-2"/>
                  </w:rPr>
                  <w:t>1</w:t>
                </w:r>
                <w:r w:rsidR="00286895" w:rsidRPr="00D207EA">
                  <w:rPr>
                    <w:spacing w:val="-2"/>
                  </w:rPr>
                  <w:t>)</w:t>
                </w:r>
                <w:r w:rsidR="008D147B">
                  <w:rPr>
                    <w:spacing w:val="-2"/>
                  </w:rPr>
                  <w:t xml:space="preserve"> ч.</w:t>
                </w:r>
                <w:r w:rsidR="00F96998">
                  <w:rPr>
                    <w:spacing w:val="-2"/>
                  </w:rPr>
                  <w:t>2</w:t>
                </w:r>
                <w:r w:rsidR="008D147B">
                  <w:rPr>
                    <w:spacing w:val="-2"/>
                  </w:rPr>
                  <w:t>.</w:t>
                </w:r>
                <w:r w:rsidR="00286895" w:rsidRPr="00D207EA">
                  <w:rPr>
                    <w:spacing w:val="-2"/>
                  </w:rPr>
                  <w:t xml:space="preserve"> с. </w:t>
                </w:r>
                <w:r>
                  <w:rPr>
                    <w:spacing w:val="-2"/>
                  </w:rPr>
                  <w:t>92</w:t>
                </w:r>
                <w:r w:rsidR="00286895" w:rsidRPr="007D5CA3">
                  <w:rPr>
                    <w:spacing w:val="-2"/>
                  </w:rPr>
                  <w:t>–</w:t>
                </w:r>
                <w:r w:rsidR="00021207">
                  <w:rPr>
                    <w:spacing w:val="-2"/>
                  </w:rPr>
                  <w:t>9</w:t>
                </w:r>
                <w:r>
                  <w:rPr>
                    <w:spacing w:val="-2"/>
                  </w:rPr>
                  <w:t>8</w:t>
                </w:r>
              </w:p>
            </w:tc>
          </w:tr>
          <w:tr w:rsidR="00286895" w14:paraId="18D077C1" w14:textId="77777777" w:rsidTr="00031DEA">
            <w:tc>
              <w:tcPr>
                <w:tcW w:w="1271" w:type="dxa"/>
                <w:tcBorders>
                  <w:top w:val="single" w:sz="12" w:space="0" w:color="auto"/>
                  <w:bottom w:val="single" w:sz="24" w:space="0" w:color="auto"/>
                </w:tcBorders>
              </w:tcPr>
              <w:p w14:paraId="52760D44" w14:textId="77777777" w:rsidR="00286895" w:rsidRDefault="00286895" w:rsidP="00286895">
                <w:pPr>
                  <w:pStyle w:val="afd"/>
                </w:pPr>
                <w:r>
                  <w:rPr>
                    <w:noProof/>
                    <w:spacing w:val="-4"/>
                  </w:rPr>
                  <w:drawing>
                    <wp:inline distT="0" distB="0" distL="0" distR="0" wp14:anchorId="108EEE60" wp14:editId="565B8262">
                      <wp:extent cx="996950" cy="1169035"/>
                      <wp:effectExtent l="0" t="0" r="0" b="0"/>
                      <wp:docPr id="7" name="Picture 22" descr="Logotip_izdatelstva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descr="Logotip_izdatelstva_1"/>
                              <pic:cNvPicPr>
                                <a:picLocks/>
                              </pic:cNvPicPr>
                            </pic:nvPicPr>
                            <pic:blipFill>
                              <a:blip r:embed="rId1">
                                <a:extLst>
                                  <a:ext uri="{28A0092B-C50C-407E-A947-70E740481C1C}">
                                    <a14:useLocalDpi xmlns:a14="http://schemas.microsoft.com/office/drawing/2010/main" val="0"/>
                                  </a:ext>
                                </a:extLst>
                              </a:blip>
                              <a:srcRect l="16499" t="10126" r="17125" b="13000"/>
                              <a:stretch>
                                <a:fillRect/>
                              </a:stretch>
                            </pic:blipFill>
                            <pic:spPr bwMode="auto">
                              <a:xfrm>
                                <a:off x="0" y="0"/>
                                <a:ext cx="996950" cy="1169035"/>
                              </a:xfrm>
                              <a:prstGeom prst="rect">
                                <a:avLst/>
                              </a:prstGeom>
                              <a:noFill/>
                              <a:ln>
                                <a:noFill/>
                              </a:ln>
                            </pic:spPr>
                          </pic:pic>
                        </a:graphicData>
                      </a:graphic>
                    </wp:inline>
                  </w:drawing>
                </w:r>
              </w:p>
            </w:tc>
            <w:tc>
              <w:tcPr>
                <w:tcW w:w="6662" w:type="dxa"/>
                <w:tcBorders>
                  <w:top w:val="single" w:sz="12" w:space="0" w:color="auto"/>
                  <w:bottom w:val="single" w:sz="24" w:space="0" w:color="auto"/>
                </w:tcBorders>
                <w:vAlign w:val="center"/>
              </w:tcPr>
              <w:p w14:paraId="15E7D3BB" w14:textId="77777777" w:rsidR="00286895" w:rsidRPr="00EC11ED" w:rsidRDefault="00286895" w:rsidP="00286895">
                <w:pPr>
                  <w:pStyle w:val="afd"/>
                  <w:jc w:val="center"/>
                  <w:rPr>
                    <w:rFonts w:ascii="Times New Roman" w:hAnsi="Times New Roman" w:cs="Times New Roman"/>
                    <w:spacing w:val="-4"/>
                    <w:sz w:val="24"/>
                    <w:szCs w:val="24"/>
                  </w:rPr>
                </w:pPr>
                <w:r w:rsidRPr="00EC11ED">
                  <w:rPr>
                    <w:rFonts w:ascii="Times New Roman" w:hAnsi="Times New Roman" w:cs="Times New Roman"/>
                    <w:spacing w:val="-4"/>
                    <w:sz w:val="24"/>
                    <w:szCs w:val="24"/>
                  </w:rPr>
                  <w:t>Международный журнал информационных технологий и энергоэффективности</w:t>
                </w:r>
              </w:p>
              <w:p w14:paraId="79B2613B" w14:textId="77777777" w:rsidR="00286895" w:rsidRPr="00EC11ED" w:rsidRDefault="00286895" w:rsidP="00286895">
                <w:pPr>
                  <w:pStyle w:val="afd"/>
                  <w:jc w:val="center"/>
                  <w:rPr>
                    <w:rFonts w:ascii="Times New Roman" w:hAnsi="Times New Roman" w:cs="Times New Roman"/>
                    <w:spacing w:val="-4"/>
                    <w:sz w:val="24"/>
                    <w:szCs w:val="24"/>
                  </w:rPr>
                </w:pPr>
              </w:p>
              <w:p w14:paraId="4B490C65" w14:textId="77777777" w:rsidR="00286895" w:rsidRPr="00A8317F" w:rsidRDefault="00286895" w:rsidP="00286895">
                <w:pPr>
                  <w:pStyle w:val="afd"/>
                  <w:jc w:val="center"/>
                  <w:rPr>
                    <w:spacing w:val="-6"/>
                  </w:rPr>
                </w:pPr>
                <w:r w:rsidRPr="00EC11ED">
                  <w:rPr>
                    <w:rFonts w:ascii="Times New Roman" w:hAnsi="Times New Roman" w:cs="Times New Roman"/>
                    <w:spacing w:val="-6"/>
                    <w:sz w:val="24"/>
                    <w:szCs w:val="24"/>
                  </w:rPr>
                  <w:t xml:space="preserve">Сайт журнала: </w:t>
                </w:r>
                <w:hyperlink r:id="rId2" w:history="1">
                  <w:r w:rsidRPr="00EC11ED">
                    <w:rPr>
                      <w:rStyle w:val="afb"/>
                      <w:rFonts w:ascii="Times New Roman" w:hAnsi="Times New Roman" w:cs="Times New Roman"/>
                      <w:spacing w:val="-6"/>
                      <w:sz w:val="24"/>
                      <w:szCs w:val="24"/>
                      <w:lang w:val="en-US"/>
                    </w:rPr>
                    <w:t>h</w:t>
                  </w:r>
                  <w:r w:rsidRPr="00EC11ED">
                    <w:rPr>
                      <w:rStyle w:val="afb"/>
                      <w:rFonts w:ascii="Times New Roman" w:hAnsi="Times New Roman" w:cs="Times New Roman"/>
                      <w:spacing w:val="-6"/>
                      <w:sz w:val="24"/>
                      <w:szCs w:val="24"/>
                    </w:rPr>
                    <w:t>ttp://www.openaccessscience.ru/index.php/ijcse/</w:t>
                  </w:r>
                </w:hyperlink>
              </w:p>
            </w:tc>
            <w:tc>
              <w:tcPr>
                <w:tcW w:w="1695" w:type="dxa"/>
                <w:tcBorders>
                  <w:bottom w:val="single" w:sz="24" w:space="0" w:color="auto"/>
                </w:tcBorders>
              </w:tcPr>
              <w:p w14:paraId="4C6D5130" w14:textId="77777777" w:rsidR="00286895" w:rsidRDefault="00286895" w:rsidP="00286895">
                <w:pPr>
                  <w:pStyle w:val="afd"/>
                </w:pPr>
                <w:r>
                  <w:rPr>
                    <w:noProof/>
                  </w:rPr>
                  <w:drawing>
                    <wp:inline distT="0" distB="0" distL="0" distR="0" wp14:anchorId="0FA5DB92" wp14:editId="68E52E14">
                      <wp:extent cx="944880" cy="1212850"/>
                      <wp:effectExtent l="0" t="0" r="0" b="0"/>
                      <wp:docPr id="8" name="Picture 23" descr="Oblozhka-zhurnala-19-tom1-nomer2-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descr="Oblozhka-zhurnala-19-tom1-nomer2-100"/>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1212850"/>
                              </a:xfrm>
                              <a:prstGeom prst="rect">
                                <a:avLst/>
                              </a:prstGeom>
                              <a:noFill/>
                              <a:ln>
                                <a:noFill/>
                              </a:ln>
                            </pic:spPr>
                          </pic:pic>
                        </a:graphicData>
                      </a:graphic>
                    </wp:inline>
                  </w:drawing>
                </w:r>
              </w:p>
            </w:tc>
          </w:tr>
        </w:tbl>
        <w:p w14:paraId="482640C7" w14:textId="429E7AEB" w:rsidR="00901006" w:rsidRPr="00286895" w:rsidRDefault="00901006" w:rsidP="00286895">
          <w:pPr>
            <w:tabs>
              <w:tab w:val="left" w:pos="3610"/>
            </w:tabs>
            <w:jc w:val="center"/>
          </w:pPr>
        </w:p>
      </w:tc>
    </w:tr>
    <w:bookmarkEnd w:id="4"/>
  </w:tbl>
  <w:p w14:paraId="635EE618" w14:textId="77777777" w:rsidR="00682D8C" w:rsidRDefault="00682D8C" w:rsidP="008D13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5F58"/>
    <w:multiLevelType w:val="hybridMultilevel"/>
    <w:tmpl w:val="74AA1752"/>
    <w:lvl w:ilvl="0" w:tplc="DE2247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E524BE"/>
    <w:multiLevelType w:val="hybridMultilevel"/>
    <w:tmpl w:val="2B2C9C06"/>
    <w:lvl w:ilvl="0" w:tplc="C0F8811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 w15:restartNumberingAfterBreak="0">
    <w:nsid w:val="1C355F4F"/>
    <w:multiLevelType w:val="multilevel"/>
    <w:tmpl w:val="A9D26128"/>
    <w:lvl w:ilvl="0">
      <w:start w:val="1"/>
      <w:numFmt w:val="decimal"/>
      <w:pStyle w:val="A1"/>
      <w:suff w:val="space"/>
      <w:lvlText w:val="%1."/>
      <w:lvlJc w:val="left"/>
      <w:pPr>
        <w:ind w:left="0" w:firstLine="709"/>
      </w:pPr>
      <w:rPr>
        <w:rFonts w:hint="default"/>
        <w:b w:val="0"/>
        <w:i w:val="0"/>
        <w:iCs w:val="0"/>
        <w:u w:val="none"/>
      </w:rPr>
    </w:lvl>
    <w:lvl w:ilvl="1">
      <w:start w:val="1"/>
      <w:numFmt w:val="decimal"/>
      <w:pStyle w:val="A11"/>
      <w:suff w:val="space"/>
      <w:lvlText w:val="%1.%2"/>
      <w:lvlJc w:val="left"/>
      <w:pPr>
        <w:ind w:left="0" w:firstLine="709"/>
      </w:pPr>
      <w:rPr>
        <w:rFonts w:hint="default"/>
        <w:b w:val="0"/>
        <w:bCs w:val="0"/>
      </w:rPr>
    </w:lvl>
    <w:lvl w:ilvl="2">
      <w:start w:val="1"/>
      <w:numFmt w:val="lowerRoman"/>
      <w:lvlText w:val="%3)"/>
      <w:lvlJc w:val="left"/>
      <w:pPr>
        <w:ind w:left="0" w:firstLine="709"/>
      </w:pPr>
      <w:rPr>
        <w:rFonts w:hint="default"/>
      </w:rPr>
    </w:lvl>
    <w:lvl w:ilvl="3">
      <w:start w:val="1"/>
      <w:numFmt w:val="decimal"/>
      <w:lvlText w:val="(%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lef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left"/>
      <w:pPr>
        <w:ind w:left="0" w:firstLine="709"/>
      </w:pPr>
      <w:rPr>
        <w:rFonts w:hint="default"/>
      </w:rPr>
    </w:lvl>
  </w:abstractNum>
  <w:abstractNum w:abstractNumId="3" w15:restartNumberingAfterBreak="0">
    <w:nsid w:val="266057A0"/>
    <w:multiLevelType w:val="multilevel"/>
    <w:tmpl w:val="D6C6EA4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BB84BE5"/>
    <w:multiLevelType w:val="multilevel"/>
    <w:tmpl w:val="87986E88"/>
    <w:styleLink w:val="WWNum41"/>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FEA0FFF"/>
    <w:multiLevelType w:val="multilevel"/>
    <w:tmpl w:val="5170A876"/>
    <w:lvl w:ilvl="0">
      <w:start w:val="1"/>
      <w:numFmt w:val="decimal"/>
      <w:pStyle w:val="a0"/>
      <w:lvlText w:val="%1."/>
      <w:lvlJc w:val="left"/>
      <w:pPr>
        <w:ind w:left="1276" w:hanging="567"/>
      </w:pPr>
      <w:rPr>
        <w:rFonts w:hint="default"/>
        <w:lang w:val="ru-RU"/>
      </w:rPr>
    </w:lvl>
    <w:lvl w:ilvl="1">
      <w:start w:val="1"/>
      <w:numFmt w:val="decimal"/>
      <w:lvlText w:val="%1.%2."/>
      <w:lvlJc w:val="left"/>
      <w:pPr>
        <w:ind w:left="1276" w:hanging="567"/>
      </w:pPr>
      <w:rPr>
        <w:rFonts w:hint="default"/>
      </w:rPr>
    </w:lvl>
    <w:lvl w:ilvl="2">
      <w:start w:val="1"/>
      <w:numFmt w:val="decimal"/>
      <w:lvlText w:val="%1.%2.%3."/>
      <w:lvlJc w:val="left"/>
      <w:pPr>
        <w:ind w:left="1276" w:hanging="567"/>
      </w:pPr>
      <w:rPr>
        <w:rFonts w:hint="default"/>
      </w:rPr>
    </w:lvl>
    <w:lvl w:ilvl="3">
      <w:start w:val="1"/>
      <w:numFmt w:val="decimal"/>
      <w:lvlText w:val="%1.%2.%3.%4."/>
      <w:lvlJc w:val="left"/>
      <w:pPr>
        <w:ind w:left="1276" w:hanging="567"/>
      </w:pPr>
      <w:rPr>
        <w:rFonts w:hint="default"/>
      </w:rPr>
    </w:lvl>
    <w:lvl w:ilvl="4">
      <w:start w:val="1"/>
      <w:numFmt w:val="decimal"/>
      <w:lvlText w:val="%1.%2.%3.%4.%5."/>
      <w:lvlJc w:val="left"/>
      <w:pPr>
        <w:ind w:left="1276" w:hanging="567"/>
      </w:pPr>
      <w:rPr>
        <w:rFonts w:hint="default"/>
      </w:rPr>
    </w:lvl>
    <w:lvl w:ilvl="5">
      <w:start w:val="1"/>
      <w:numFmt w:val="decimal"/>
      <w:lvlText w:val="%1.%2.%3.%4.%5.%6."/>
      <w:lvlJc w:val="left"/>
      <w:pPr>
        <w:ind w:left="1276" w:hanging="567"/>
      </w:pPr>
      <w:rPr>
        <w:rFonts w:hint="default"/>
      </w:rPr>
    </w:lvl>
    <w:lvl w:ilvl="6">
      <w:start w:val="1"/>
      <w:numFmt w:val="decimal"/>
      <w:lvlText w:val="%1.%2.%3.%4.%5.%6.%7."/>
      <w:lvlJc w:val="left"/>
      <w:pPr>
        <w:ind w:left="1276" w:hanging="567"/>
      </w:pPr>
      <w:rPr>
        <w:rFonts w:hint="default"/>
      </w:rPr>
    </w:lvl>
    <w:lvl w:ilvl="7">
      <w:start w:val="1"/>
      <w:numFmt w:val="decimal"/>
      <w:lvlText w:val="%1.%2.%3.%4.%5.%6.%7.%8."/>
      <w:lvlJc w:val="left"/>
      <w:pPr>
        <w:ind w:left="1276" w:hanging="567"/>
      </w:pPr>
      <w:rPr>
        <w:rFonts w:hint="default"/>
      </w:rPr>
    </w:lvl>
    <w:lvl w:ilvl="8">
      <w:start w:val="1"/>
      <w:numFmt w:val="decimal"/>
      <w:lvlText w:val="%1.%2.%3.%4.%5.%6.%7.%8.%9."/>
      <w:lvlJc w:val="left"/>
      <w:pPr>
        <w:ind w:left="1276" w:hanging="567"/>
      </w:pPr>
      <w:rPr>
        <w:rFonts w:hint="default"/>
      </w:rPr>
    </w:lvl>
  </w:abstractNum>
  <w:abstractNum w:abstractNumId="6" w15:restartNumberingAfterBreak="0">
    <w:nsid w:val="76BD72E6"/>
    <w:multiLevelType w:val="multilevel"/>
    <w:tmpl w:val="5D3AFA1E"/>
    <w:lvl w:ilvl="0">
      <w:start w:val="1"/>
      <w:numFmt w:val="decimal"/>
      <w:lvlText w:val="%1"/>
      <w:lvlJc w:val="left"/>
      <w:pPr>
        <w:ind w:left="360" w:hanging="360"/>
      </w:pPr>
      <w:rPr>
        <w:rFonts w:hint="default"/>
      </w:rPr>
    </w:lvl>
    <w:lvl w:ilvl="1">
      <w:start w:val="1"/>
      <w:numFmt w:val="decimal"/>
      <w:pStyle w:val="a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7412703">
    <w:abstractNumId w:val="3"/>
  </w:num>
  <w:num w:numId="2" w16cid:durableId="1426880156">
    <w:abstractNumId w:val="4"/>
  </w:num>
  <w:num w:numId="3" w16cid:durableId="961957207">
    <w:abstractNumId w:val="1"/>
  </w:num>
  <w:num w:numId="4" w16cid:durableId="1193228330">
    <w:abstractNumId w:val="5"/>
  </w:num>
  <w:num w:numId="5" w16cid:durableId="1598250211">
    <w:abstractNumId w:val="6"/>
  </w:num>
  <w:num w:numId="6" w16cid:durableId="1715039118">
    <w:abstractNumId w:val="0"/>
  </w:num>
  <w:num w:numId="7" w16cid:durableId="192572195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97"/>
    <w:rsid w:val="00003172"/>
    <w:rsid w:val="00007877"/>
    <w:rsid w:val="00014A71"/>
    <w:rsid w:val="00014DBE"/>
    <w:rsid w:val="00015147"/>
    <w:rsid w:val="0002031A"/>
    <w:rsid w:val="000208C6"/>
    <w:rsid w:val="00021207"/>
    <w:rsid w:val="00024A12"/>
    <w:rsid w:val="00033BD9"/>
    <w:rsid w:val="00041CB5"/>
    <w:rsid w:val="000433B7"/>
    <w:rsid w:val="0004437E"/>
    <w:rsid w:val="0004520C"/>
    <w:rsid w:val="0004592B"/>
    <w:rsid w:val="00053A7C"/>
    <w:rsid w:val="000547FB"/>
    <w:rsid w:val="00055F69"/>
    <w:rsid w:val="00066F7E"/>
    <w:rsid w:val="00072774"/>
    <w:rsid w:val="00075849"/>
    <w:rsid w:val="0007665B"/>
    <w:rsid w:val="00083318"/>
    <w:rsid w:val="00090B4C"/>
    <w:rsid w:val="000A35D1"/>
    <w:rsid w:val="000A6F5A"/>
    <w:rsid w:val="000B2138"/>
    <w:rsid w:val="000C47AE"/>
    <w:rsid w:val="000C70AE"/>
    <w:rsid w:val="000D0E34"/>
    <w:rsid w:val="000D3BA3"/>
    <w:rsid w:val="000D546C"/>
    <w:rsid w:val="000D5B1C"/>
    <w:rsid w:val="000D61B3"/>
    <w:rsid w:val="000D6358"/>
    <w:rsid w:val="000E3FA9"/>
    <w:rsid w:val="000E56DA"/>
    <w:rsid w:val="000F1A4E"/>
    <w:rsid w:val="000F3EA9"/>
    <w:rsid w:val="00106540"/>
    <w:rsid w:val="00107823"/>
    <w:rsid w:val="00107FA6"/>
    <w:rsid w:val="0011631F"/>
    <w:rsid w:val="001168AD"/>
    <w:rsid w:val="00117A62"/>
    <w:rsid w:val="0012217A"/>
    <w:rsid w:val="00127EC8"/>
    <w:rsid w:val="00140BCA"/>
    <w:rsid w:val="001425A4"/>
    <w:rsid w:val="0014286A"/>
    <w:rsid w:val="00142BEA"/>
    <w:rsid w:val="00143779"/>
    <w:rsid w:val="00147B1E"/>
    <w:rsid w:val="00153E95"/>
    <w:rsid w:val="00155008"/>
    <w:rsid w:val="00156A8D"/>
    <w:rsid w:val="001573C7"/>
    <w:rsid w:val="00166B43"/>
    <w:rsid w:val="001670F4"/>
    <w:rsid w:val="00167669"/>
    <w:rsid w:val="00175156"/>
    <w:rsid w:val="0018020F"/>
    <w:rsid w:val="0018298B"/>
    <w:rsid w:val="0018443E"/>
    <w:rsid w:val="00185748"/>
    <w:rsid w:val="001906CE"/>
    <w:rsid w:val="0019364D"/>
    <w:rsid w:val="00196D34"/>
    <w:rsid w:val="001A0313"/>
    <w:rsid w:val="001A4032"/>
    <w:rsid w:val="001A5F81"/>
    <w:rsid w:val="001B0E11"/>
    <w:rsid w:val="001B285D"/>
    <w:rsid w:val="001B3D5A"/>
    <w:rsid w:val="001B5BFF"/>
    <w:rsid w:val="001C2B4E"/>
    <w:rsid w:val="001C4E87"/>
    <w:rsid w:val="001D1C03"/>
    <w:rsid w:val="001D38C6"/>
    <w:rsid w:val="001D70EC"/>
    <w:rsid w:val="001D72CB"/>
    <w:rsid w:val="001E1BF8"/>
    <w:rsid w:val="001E473B"/>
    <w:rsid w:val="001E478C"/>
    <w:rsid w:val="001E5725"/>
    <w:rsid w:val="001E77AE"/>
    <w:rsid w:val="001F0298"/>
    <w:rsid w:val="001F0644"/>
    <w:rsid w:val="001F28B6"/>
    <w:rsid w:val="001F29A0"/>
    <w:rsid w:val="001F49DF"/>
    <w:rsid w:val="001F50DC"/>
    <w:rsid w:val="0020115C"/>
    <w:rsid w:val="00203D07"/>
    <w:rsid w:val="00204BB5"/>
    <w:rsid w:val="002051B6"/>
    <w:rsid w:val="00205DBF"/>
    <w:rsid w:val="002112BD"/>
    <w:rsid w:val="00214A42"/>
    <w:rsid w:val="00215E49"/>
    <w:rsid w:val="002161DB"/>
    <w:rsid w:val="0022560F"/>
    <w:rsid w:val="00227726"/>
    <w:rsid w:val="00227FFA"/>
    <w:rsid w:val="00233728"/>
    <w:rsid w:val="00241D7E"/>
    <w:rsid w:val="00245260"/>
    <w:rsid w:val="00260489"/>
    <w:rsid w:val="0026500A"/>
    <w:rsid w:val="002662CC"/>
    <w:rsid w:val="002663D7"/>
    <w:rsid w:val="00266919"/>
    <w:rsid w:val="0027085A"/>
    <w:rsid w:val="00273685"/>
    <w:rsid w:val="0028196B"/>
    <w:rsid w:val="00285ADB"/>
    <w:rsid w:val="00286895"/>
    <w:rsid w:val="002907E9"/>
    <w:rsid w:val="002913EA"/>
    <w:rsid w:val="00291C04"/>
    <w:rsid w:val="00297A47"/>
    <w:rsid w:val="00297B36"/>
    <w:rsid w:val="002A0FA2"/>
    <w:rsid w:val="002A3A37"/>
    <w:rsid w:val="002A66C0"/>
    <w:rsid w:val="002B764C"/>
    <w:rsid w:val="002B7712"/>
    <w:rsid w:val="002C0F5A"/>
    <w:rsid w:val="002C1A2C"/>
    <w:rsid w:val="002C1CC7"/>
    <w:rsid w:val="002C3806"/>
    <w:rsid w:val="002C39A1"/>
    <w:rsid w:val="002C7CB4"/>
    <w:rsid w:val="002D73AC"/>
    <w:rsid w:val="002E5111"/>
    <w:rsid w:val="002E5177"/>
    <w:rsid w:val="002E76BF"/>
    <w:rsid w:val="002E7F51"/>
    <w:rsid w:val="002F32D8"/>
    <w:rsid w:val="002F34F7"/>
    <w:rsid w:val="002F4415"/>
    <w:rsid w:val="002F6526"/>
    <w:rsid w:val="00302D35"/>
    <w:rsid w:val="00305554"/>
    <w:rsid w:val="003130D4"/>
    <w:rsid w:val="00324C4F"/>
    <w:rsid w:val="00331E5A"/>
    <w:rsid w:val="0033412F"/>
    <w:rsid w:val="00335B04"/>
    <w:rsid w:val="00336EE7"/>
    <w:rsid w:val="00340100"/>
    <w:rsid w:val="0034453A"/>
    <w:rsid w:val="0034549D"/>
    <w:rsid w:val="00345AF6"/>
    <w:rsid w:val="00355BF2"/>
    <w:rsid w:val="00360AA7"/>
    <w:rsid w:val="00362899"/>
    <w:rsid w:val="00372B80"/>
    <w:rsid w:val="00373903"/>
    <w:rsid w:val="00374978"/>
    <w:rsid w:val="0037639C"/>
    <w:rsid w:val="00376F10"/>
    <w:rsid w:val="00380531"/>
    <w:rsid w:val="00381499"/>
    <w:rsid w:val="00386528"/>
    <w:rsid w:val="0038783E"/>
    <w:rsid w:val="0039119A"/>
    <w:rsid w:val="0039275E"/>
    <w:rsid w:val="0039361F"/>
    <w:rsid w:val="00394F31"/>
    <w:rsid w:val="00397D71"/>
    <w:rsid w:val="003A17BA"/>
    <w:rsid w:val="003A263C"/>
    <w:rsid w:val="003A38B4"/>
    <w:rsid w:val="003A4BB0"/>
    <w:rsid w:val="003A6123"/>
    <w:rsid w:val="003C03A3"/>
    <w:rsid w:val="003C145A"/>
    <w:rsid w:val="003C2A2B"/>
    <w:rsid w:val="003C2F56"/>
    <w:rsid w:val="003C565D"/>
    <w:rsid w:val="003C6177"/>
    <w:rsid w:val="003D159D"/>
    <w:rsid w:val="003D4104"/>
    <w:rsid w:val="003E0911"/>
    <w:rsid w:val="003F5154"/>
    <w:rsid w:val="003F63EC"/>
    <w:rsid w:val="003F6E42"/>
    <w:rsid w:val="003F7267"/>
    <w:rsid w:val="004006EC"/>
    <w:rsid w:val="004028F8"/>
    <w:rsid w:val="004071DA"/>
    <w:rsid w:val="0041570D"/>
    <w:rsid w:val="00421258"/>
    <w:rsid w:val="00423E92"/>
    <w:rsid w:val="00425CF3"/>
    <w:rsid w:val="00431E11"/>
    <w:rsid w:val="00435E54"/>
    <w:rsid w:val="004409A8"/>
    <w:rsid w:val="004425CB"/>
    <w:rsid w:val="0044261A"/>
    <w:rsid w:val="0044295D"/>
    <w:rsid w:val="00444CBC"/>
    <w:rsid w:val="004510ED"/>
    <w:rsid w:val="0045177A"/>
    <w:rsid w:val="00455FEC"/>
    <w:rsid w:val="00457671"/>
    <w:rsid w:val="00460801"/>
    <w:rsid w:val="00461A20"/>
    <w:rsid w:val="00461F4C"/>
    <w:rsid w:val="00465BA9"/>
    <w:rsid w:val="00465F5E"/>
    <w:rsid w:val="00467490"/>
    <w:rsid w:val="004676AF"/>
    <w:rsid w:val="00472D58"/>
    <w:rsid w:val="0047324A"/>
    <w:rsid w:val="00473C42"/>
    <w:rsid w:val="00476FA2"/>
    <w:rsid w:val="00481FC1"/>
    <w:rsid w:val="004849CA"/>
    <w:rsid w:val="00484E8C"/>
    <w:rsid w:val="00485636"/>
    <w:rsid w:val="00486E02"/>
    <w:rsid w:val="00494767"/>
    <w:rsid w:val="00496787"/>
    <w:rsid w:val="00497DB4"/>
    <w:rsid w:val="004A224D"/>
    <w:rsid w:val="004A5C82"/>
    <w:rsid w:val="004A7024"/>
    <w:rsid w:val="004B3F81"/>
    <w:rsid w:val="004C1191"/>
    <w:rsid w:val="004C4B25"/>
    <w:rsid w:val="004C7622"/>
    <w:rsid w:val="004D3ABE"/>
    <w:rsid w:val="004D5EC4"/>
    <w:rsid w:val="004E1204"/>
    <w:rsid w:val="004E4B0A"/>
    <w:rsid w:val="004E6B93"/>
    <w:rsid w:val="00501E47"/>
    <w:rsid w:val="00502643"/>
    <w:rsid w:val="00503529"/>
    <w:rsid w:val="005166B6"/>
    <w:rsid w:val="005231BE"/>
    <w:rsid w:val="00523B98"/>
    <w:rsid w:val="005309AD"/>
    <w:rsid w:val="00531279"/>
    <w:rsid w:val="00531F80"/>
    <w:rsid w:val="00533108"/>
    <w:rsid w:val="00535AF0"/>
    <w:rsid w:val="005378C1"/>
    <w:rsid w:val="00540640"/>
    <w:rsid w:val="00543F80"/>
    <w:rsid w:val="00550A01"/>
    <w:rsid w:val="00551E8B"/>
    <w:rsid w:val="005526F7"/>
    <w:rsid w:val="00552C69"/>
    <w:rsid w:val="00554580"/>
    <w:rsid w:val="00556363"/>
    <w:rsid w:val="00556E27"/>
    <w:rsid w:val="005579E1"/>
    <w:rsid w:val="00564074"/>
    <w:rsid w:val="00572717"/>
    <w:rsid w:val="0057397A"/>
    <w:rsid w:val="0057656F"/>
    <w:rsid w:val="00577146"/>
    <w:rsid w:val="00582160"/>
    <w:rsid w:val="005857F2"/>
    <w:rsid w:val="0059442B"/>
    <w:rsid w:val="005A18AE"/>
    <w:rsid w:val="005A5A77"/>
    <w:rsid w:val="005B1A88"/>
    <w:rsid w:val="005B62B1"/>
    <w:rsid w:val="005C0919"/>
    <w:rsid w:val="005C1481"/>
    <w:rsid w:val="005C3ED4"/>
    <w:rsid w:val="005C4BEC"/>
    <w:rsid w:val="005C62A1"/>
    <w:rsid w:val="005D0F37"/>
    <w:rsid w:val="005D3B81"/>
    <w:rsid w:val="005E5CDA"/>
    <w:rsid w:val="005E6C05"/>
    <w:rsid w:val="005E7BFA"/>
    <w:rsid w:val="005F3A71"/>
    <w:rsid w:val="0060457B"/>
    <w:rsid w:val="0060571F"/>
    <w:rsid w:val="00615A77"/>
    <w:rsid w:val="00615B92"/>
    <w:rsid w:val="00625ECA"/>
    <w:rsid w:val="00632040"/>
    <w:rsid w:val="00634C65"/>
    <w:rsid w:val="00643B14"/>
    <w:rsid w:val="0064507C"/>
    <w:rsid w:val="00647B94"/>
    <w:rsid w:val="00655019"/>
    <w:rsid w:val="00655B92"/>
    <w:rsid w:val="00655C6C"/>
    <w:rsid w:val="00656F40"/>
    <w:rsid w:val="0065712D"/>
    <w:rsid w:val="006653A7"/>
    <w:rsid w:val="00666526"/>
    <w:rsid w:val="006670E4"/>
    <w:rsid w:val="00667C82"/>
    <w:rsid w:val="00676F1C"/>
    <w:rsid w:val="00682347"/>
    <w:rsid w:val="00682C1C"/>
    <w:rsid w:val="00682D8C"/>
    <w:rsid w:val="0068590D"/>
    <w:rsid w:val="00687828"/>
    <w:rsid w:val="00694AED"/>
    <w:rsid w:val="00694B88"/>
    <w:rsid w:val="006965A3"/>
    <w:rsid w:val="006A25E6"/>
    <w:rsid w:val="006A72BC"/>
    <w:rsid w:val="006A7B1E"/>
    <w:rsid w:val="006B1271"/>
    <w:rsid w:val="006B282A"/>
    <w:rsid w:val="006B6BF9"/>
    <w:rsid w:val="006B73EE"/>
    <w:rsid w:val="006C627B"/>
    <w:rsid w:val="006D055D"/>
    <w:rsid w:val="006D09C0"/>
    <w:rsid w:val="006D2859"/>
    <w:rsid w:val="006D3D67"/>
    <w:rsid w:val="006D7420"/>
    <w:rsid w:val="006E6C52"/>
    <w:rsid w:val="006F3E68"/>
    <w:rsid w:val="006F766F"/>
    <w:rsid w:val="006F7B26"/>
    <w:rsid w:val="00705663"/>
    <w:rsid w:val="007066D4"/>
    <w:rsid w:val="0070788F"/>
    <w:rsid w:val="007078E7"/>
    <w:rsid w:val="00710A6D"/>
    <w:rsid w:val="00713B6F"/>
    <w:rsid w:val="00716149"/>
    <w:rsid w:val="00723059"/>
    <w:rsid w:val="00725EB1"/>
    <w:rsid w:val="00733647"/>
    <w:rsid w:val="00742C90"/>
    <w:rsid w:val="00746B37"/>
    <w:rsid w:val="00747F1B"/>
    <w:rsid w:val="0076129C"/>
    <w:rsid w:val="00761394"/>
    <w:rsid w:val="00763F7B"/>
    <w:rsid w:val="00766281"/>
    <w:rsid w:val="00767FC2"/>
    <w:rsid w:val="007720A5"/>
    <w:rsid w:val="007721FD"/>
    <w:rsid w:val="00772D5C"/>
    <w:rsid w:val="00774F3D"/>
    <w:rsid w:val="00780425"/>
    <w:rsid w:val="007826A0"/>
    <w:rsid w:val="007833C4"/>
    <w:rsid w:val="00790AC9"/>
    <w:rsid w:val="00791843"/>
    <w:rsid w:val="007A5A87"/>
    <w:rsid w:val="007A709B"/>
    <w:rsid w:val="007A79F9"/>
    <w:rsid w:val="007B1A07"/>
    <w:rsid w:val="007B3474"/>
    <w:rsid w:val="007C0ABA"/>
    <w:rsid w:val="007C2FD5"/>
    <w:rsid w:val="007C3963"/>
    <w:rsid w:val="007C53CB"/>
    <w:rsid w:val="007C6583"/>
    <w:rsid w:val="007C6CE1"/>
    <w:rsid w:val="007D066D"/>
    <w:rsid w:val="007D31F6"/>
    <w:rsid w:val="007D3B6B"/>
    <w:rsid w:val="007D44D0"/>
    <w:rsid w:val="007D44E4"/>
    <w:rsid w:val="007D5CA3"/>
    <w:rsid w:val="007D6066"/>
    <w:rsid w:val="007D67B5"/>
    <w:rsid w:val="007E31BA"/>
    <w:rsid w:val="007F423B"/>
    <w:rsid w:val="007F57E3"/>
    <w:rsid w:val="00800B0F"/>
    <w:rsid w:val="00800C81"/>
    <w:rsid w:val="00800D94"/>
    <w:rsid w:val="00803F65"/>
    <w:rsid w:val="00810B56"/>
    <w:rsid w:val="0081416D"/>
    <w:rsid w:val="00817706"/>
    <w:rsid w:val="008309F7"/>
    <w:rsid w:val="00831DC6"/>
    <w:rsid w:val="008349D1"/>
    <w:rsid w:val="008425FD"/>
    <w:rsid w:val="00845BC1"/>
    <w:rsid w:val="008469E2"/>
    <w:rsid w:val="00852141"/>
    <w:rsid w:val="00852A0C"/>
    <w:rsid w:val="008534D6"/>
    <w:rsid w:val="0086321D"/>
    <w:rsid w:val="00864FCA"/>
    <w:rsid w:val="008733AF"/>
    <w:rsid w:val="00876031"/>
    <w:rsid w:val="00880443"/>
    <w:rsid w:val="008835A0"/>
    <w:rsid w:val="00885C63"/>
    <w:rsid w:val="008866F5"/>
    <w:rsid w:val="00893683"/>
    <w:rsid w:val="0089533B"/>
    <w:rsid w:val="0089601F"/>
    <w:rsid w:val="008A11BB"/>
    <w:rsid w:val="008A2E7F"/>
    <w:rsid w:val="008A7879"/>
    <w:rsid w:val="008B05E7"/>
    <w:rsid w:val="008B5936"/>
    <w:rsid w:val="008B72BC"/>
    <w:rsid w:val="008C053A"/>
    <w:rsid w:val="008D13E2"/>
    <w:rsid w:val="008D147B"/>
    <w:rsid w:val="008D3626"/>
    <w:rsid w:val="008D528E"/>
    <w:rsid w:val="008E292B"/>
    <w:rsid w:val="008E5216"/>
    <w:rsid w:val="008E643C"/>
    <w:rsid w:val="008E7311"/>
    <w:rsid w:val="008F0A42"/>
    <w:rsid w:val="008F122B"/>
    <w:rsid w:val="008F4FD4"/>
    <w:rsid w:val="00901006"/>
    <w:rsid w:val="00904446"/>
    <w:rsid w:val="009106B2"/>
    <w:rsid w:val="009176D9"/>
    <w:rsid w:val="0092012E"/>
    <w:rsid w:val="0092138F"/>
    <w:rsid w:val="00921878"/>
    <w:rsid w:val="00926EC0"/>
    <w:rsid w:val="009368F5"/>
    <w:rsid w:val="009379B0"/>
    <w:rsid w:val="0094250C"/>
    <w:rsid w:val="00945343"/>
    <w:rsid w:val="00956995"/>
    <w:rsid w:val="009577B3"/>
    <w:rsid w:val="009620B5"/>
    <w:rsid w:val="00963372"/>
    <w:rsid w:val="00964D0F"/>
    <w:rsid w:val="009847E1"/>
    <w:rsid w:val="00985454"/>
    <w:rsid w:val="00993A9F"/>
    <w:rsid w:val="00996D44"/>
    <w:rsid w:val="009A17B0"/>
    <w:rsid w:val="009A432F"/>
    <w:rsid w:val="009A75A7"/>
    <w:rsid w:val="009B0592"/>
    <w:rsid w:val="009B2BD9"/>
    <w:rsid w:val="009C6D76"/>
    <w:rsid w:val="009D01F8"/>
    <w:rsid w:val="009D21F8"/>
    <w:rsid w:val="009D40AE"/>
    <w:rsid w:val="009D79D4"/>
    <w:rsid w:val="009E323A"/>
    <w:rsid w:val="009F2CD2"/>
    <w:rsid w:val="009F6003"/>
    <w:rsid w:val="00A01EC6"/>
    <w:rsid w:val="00A04395"/>
    <w:rsid w:val="00A052C4"/>
    <w:rsid w:val="00A06FA0"/>
    <w:rsid w:val="00A23D11"/>
    <w:rsid w:val="00A24CDF"/>
    <w:rsid w:val="00A264A3"/>
    <w:rsid w:val="00A36B9F"/>
    <w:rsid w:val="00A4244B"/>
    <w:rsid w:val="00A44603"/>
    <w:rsid w:val="00A52B2A"/>
    <w:rsid w:val="00A543F4"/>
    <w:rsid w:val="00A66B12"/>
    <w:rsid w:val="00A8317F"/>
    <w:rsid w:val="00A876CD"/>
    <w:rsid w:val="00A87C6B"/>
    <w:rsid w:val="00A9567F"/>
    <w:rsid w:val="00A96F6D"/>
    <w:rsid w:val="00AA1162"/>
    <w:rsid w:val="00AA6747"/>
    <w:rsid w:val="00AA76C0"/>
    <w:rsid w:val="00AA7E81"/>
    <w:rsid w:val="00AB10FE"/>
    <w:rsid w:val="00AB171E"/>
    <w:rsid w:val="00AB479D"/>
    <w:rsid w:val="00AB5085"/>
    <w:rsid w:val="00AC14A6"/>
    <w:rsid w:val="00AC7B03"/>
    <w:rsid w:val="00AD0B6A"/>
    <w:rsid w:val="00AD4DAB"/>
    <w:rsid w:val="00AE3C36"/>
    <w:rsid w:val="00AE430E"/>
    <w:rsid w:val="00AE5298"/>
    <w:rsid w:val="00AE5D75"/>
    <w:rsid w:val="00AF159B"/>
    <w:rsid w:val="00B05666"/>
    <w:rsid w:val="00B10C2F"/>
    <w:rsid w:val="00B13132"/>
    <w:rsid w:val="00B20B6A"/>
    <w:rsid w:val="00B21B66"/>
    <w:rsid w:val="00B26843"/>
    <w:rsid w:val="00B37A25"/>
    <w:rsid w:val="00B416DA"/>
    <w:rsid w:val="00B41C88"/>
    <w:rsid w:val="00B41FC6"/>
    <w:rsid w:val="00B43FB8"/>
    <w:rsid w:val="00B45266"/>
    <w:rsid w:val="00B47638"/>
    <w:rsid w:val="00B523A6"/>
    <w:rsid w:val="00B603C4"/>
    <w:rsid w:val="00B60B20"/>
    <w:rsid w:val="00B60F53"/>
    <w:rsid w:val="00B62A26"/>
    <w:rsid w:val="00B70CF8"/>
    <w:rsid w:val="00B7793B"/>
    <w:rsid w:val="00B851CC"/>
    <w:rsid w:val="00B86F64"/>
    <w:rsid w:val="00B9090C"/>
    <w:rsid w:val="00B931CB"/>
    <w:rsid w:val="00B97334"/>
    <w:rsid w:val="00BA0F08"/>
    <w:rsid w:val="00BA0F44"/>
    <w:rsid w:val="00BA5A16"/>
    <w:rsid w:val="00BA5AAE"/>
    <w:rsid w:val="00BA7A25"/>
    <w:rsid w:val="00BB0D74"/>
    <w:rsid w:val="00BB112B"/>
    <w:rsid w:val="00BB3F6E"/>
    <w:rsid w:val="00BB54E3"/>
    <w:rsid w:val="00BB5E97"/>
    <w:rsid w:val="00BB6774"/>
    <w:rsid w:val="00BC1C58"/>
    <w:rsid w:val="00BC3936"/>
    <w:rsid w:val="00BC70FF"/>
    <w:rsid w:val="00BD5800"/>
    <w:rsid w:val="00BE70A0"/>
    <w:rsid w:val="00BF0CB8"/>
    <w:rsid w:val="00BF2A61"/>
    <w:rsid w:val="00BF3E2B"/>
    <w:rsid w:val="00BF522A"/>
    <w:rsid w:val="00BF5F0F"/>
    <w:rsid w:val="00BF6DF5"/>
    <w:rsid w:val="00C044B9"/>
    <w:rsid w:val="00C06AE2"/>
    <w:rsid w:val="00C13EE7"/>
    <w:rsid w:val="00C168BF"/>
    <w:rsid w:val="00C17E04"/>
    <w:rsid w:val="00C21669"/>
    <w:rsid w:val="00C217B6"/>
    <w:rsid w:val="00C2473C"/>
    <w:rsid w:val="00C26F44"/>
    <w:rsid w:val="00C31D61"/>
    <w:rsid w:val="00C34B4B"/>
    <w:rsid w:val="00C361D1"/>
    <w:rsid w:val="00C41785"/>
    <w:rsid w:val="00C41EC7"/>
    <w:rsid w:val="00C438FB"/>
    <w:rsid w:val="00C47FFE"/>
    <w:rsid w:val="00C52626"/>
    <w:rsid w:val="00C529E2"/>
    <w:rsid w:val="00C548F8"/>
    <w:rsid w:val="00C56CB7"/>
    <w:rsid w:val="00C602EA"/>
    <w:rsid w:val="00C60791"/>
    <w:rsid w:val="00C61AAF"/>
    <w:rsid w:val="00C62248"/>
    <w:rsid w:val="00C67376"/>
    <w:rsid w:val="00C71FBE"/>
    <w:rsid w:val="00C8238C"/>
    <w:rsid w:val="00C915F1"/>
    <w:rsid w:val="00C92BE4"/>
    <w:rsid w:val="00C93A33"/>
    <w:rsid w:val="00C95F73"/>
    <w:rsid w:val="00CB15B3"/>
    <w:rsid w:val="00CB1E23"/>
    <w:rsid w:val="00CB4AA6"/>
    <w:rsid w:val="00CC2DAC"/>
    <w:rsid w:val="00CC430D"/>
    <w:rsid w:val="00CC5AE4"/>
    <w:rsid w:val="00CC6EA2"/>
    <w:rsid w:val="00CD37ED"/>
    <w:rsid w:val="00CD3E81"/>
    <w:rsid w:val="00CD4C9C"/>
    <w:rsid w:val="00CD7774"/>
    <w:rsid w:val="00CE2AD3"/>
    <w:rsid w:val="00CE3402"/>
    <w:rsid w:val="00CE7264"/>
    <w:rsid w:val="00CF1984"/>
    <w:rsid w:val="00D002A8"/>
    <w:rsid w:val="00D02CB7"/>
    <w:rsid w:val="00D07832"/>
    <w:rsid w:val="00D14AB9"/>
    <w:rsid w:val="00D14BD1"/>
    <w:rsid w:val="00D207EA"/>
    <w:rsid w:val="00D23574"/>
    <w:rsid w:val="00D249B1"/>
    <w:rsid w:val="00D370E2"/>
    <w:rsid w:val="00D37141"/>
    <w:rsid w:val="00D412A6"/>
    <w:rsid w:val="00D42ECC"/>
    <w:rsid w:val="00D4433B"/>
    <w:rsid w:val="00D471E5"/>
    <w:rsid w:val="00D60422"/>
    <w:rsid w:val="00D6318E"/>
    <w:rsid w:val="00D632E6"/>
    <w:rsid w:val="00D67625"/>
    <w:rsid w:val="00D70A45"/>
    <w:rsid w:val="00D71DA1"/>
    <w:rsid w:val="00D72949"/>
    <w:rsid w:val="00D74E8A"/>
    <w:rsid w:val="00D7597B"/>
    <w:rsid w:val="00D81C6B"/>
    <w:rsid w:val="00D8370D"/>
    <w:rsid w:val="00D8490F"/>
    <w:rsid w:val="00D87C80"/>
    <w:rsid w:val="00D915AB"/>
    <w:rsid w:val="00D94D6D"/>
    <w:rsid w:val="00D976BC"/>
    <w:rsid w:val="00DA0434"/>
    <w:rsid w:val="00DA4BC9"/>
    <w:rsid w:val="00DA7499"/>
    <w:rsid w:val="00DB551F"/>
    <w:rsid w:val="00DB5F54"/>
    <w:rsid w:val="00DB6910"/>
    <w:rsid w:val="00DC1465"/>
    <w:rsid w:val="00DC78EF"/>
    <w:rsid w:val="00DC7DF9"/>
    <w:rsid w:val="00DD1C6C"/>
    <w:rsid w:val="00DD620F"/>
    <w:rsid w:val="00DE2CEF"/>
    <w:rsid w:val="00DE6147"/>
    <w:rsid w:val="00DF075E"/>
    <w:rsid w:val="00DF0FF4"/>
    <w:rsid w:val="00DF1901"/>
    <w:rsid w:val="00DF1BE2"/>
    <w:rsid w:val="00E035CD"/>
    <w:rsid w:val="00E042D9"/>
    <w:rsid w:val="00E0750B"/>
    <w:rsid w:val="00E07E26"/>
    <w:rsid w:val="00E1049B"/>
    <w:rsid w:val="00E31507"/>
    <w:rsid w:val="00E317DD"/>
    <w:rsid w:val="00E359C3"/>
    <w:rsid w:val="00E35B36"/>
    <w:rsid w:val="00E35D97"/>
    <w:rsid w:val="00E368AE"/>
    <w:rsid w:val="00E37561"/>
    <w:rsid w:val="00E43B02"/>
    <w:rsid w:val="00E47585"/>
    <w:rsid w:val="00E53440"/>
    <w:rsid w:val="00E53C26"/>
    <w:rsid w:val="00E572A2"/>
    <w:rsid w:val="00E62037"/>
    <w:rsid w:val="00E710B7"/>
    <w:rsid w:val="00E74D52"/>
    <w:rsid w:val="00E76BA7"/>
    <w:rsid w:val="00E84600"/>
    <w:rsid w:val="00E846D0"/>
    <w:rsid w:val="00E865BF"/>
    <w:rsid w:val="00E93666"/>
    <w:rsid w:val="00EA0C1C"/>
    <w:rsid w:val="00EA3C37"/>
    <w:rsid w:val="00EA7261"/>
    <w:rsid w:val="00EB1F96"/>
    <w:rsid w:val="00EB3791"/>
    <w:rsid w:val="00EB38E8"/>
    <w:rsid w:val="00EB46EE"/>
    <w:rsid w:val="00EB7385"/>
    <w:rsid w:val="00EB7B1F"/>
    <w:rsid w:val="00EC0CBB"/>
    <w:rsid w:val="00EC11ED"/>
    <w:rsid w:val="00EC3597"/>
    <w:rsid w:val="00EC518D"/>
    <w:rsid w:val="00ED1A2F"/>
    <w:rsid w:val="00ED3EB4"/>
    <w:rsid w:val="00ED4241"/>
    <w:rsid w:val="00ED4F04"/>
    <w:rsid w:val="00EE5A71"/>
    <w:rsid w:val="00EF0C5F"/>
    <w:rsid w:val="00EF50C4"/>
    <w:rsid w:val="00EF59C6"/>
    <w:rsid w:val="00EF6C30"/>
    <w:rsid w:val="00F01A77"/>
    <w:rsid w:val="00F02D2E"/>
    <w:rsid w:val="00F045C9"/>
    <w:rsid w:val="00F11F28"/>
    <w:rsid w:val="00F13587"/>
    <w:rsid w:val="00F2432C"/>
    <w:rsid w:val="00F24ECE"/>
    <w:rsid w:val="00F26BCF"/>
    <w:rsid w:val="00F27C95"/>
    <w:rsid w:val="00F311FE"/>
    <w:rsid w:val="00F40F5E"/>
    <w:rsid w:val="00F41B6C"/>
    <w:rsid w:val="00F434ED"/>
    <w:rsid w:val="00F45D4D"/>
    <w:rsid w:val="00F50194"/>
    <w:rsid w:val="00F53673"/>
    <w:rsid w:val="00F547BD"/>
    <w:rsid w:val="00F60C8E"/>
    <w:rsid w:val="00F61C9E"/>
    <w:rsid w:val="00F63D3A"/>
    <w:rsid w:val="00F64291"/>
    <w:rsid w:val="00F64EF1"/>
    <w:rsid w:val="00F7406F"/>
    <w:rsid w:val="00F843BC"/>
    <w:rsid w:val="00F91E39"/>
    <w:rsid w:val="00F9349C"/>
    <w:rsid w:val="00F96998"/>
    <w:rsid w:val="00F97526"/>
    <w:rsid w:val="00FA0A74"/>
    <w:rsid w:val="00FB0358"/>
    <w:rsid w:val="00FC66A2"/>
    <w:rsid w:val="00FC6E5E"/>
    <w:rsid w:val="00FD1F60"/>
    <w:rsid w:val="00FD46D1"/>
    <w:rsid w:val="00FD4E59"/>
    <w:rsid w:val="00FD63C7"/>
    <w:rsid w:val="00FE07F8"/>
    <w:rsid w:val="00FE3B58"/>
    <w:rsid w:val="00FE7662"/>
    <w:rsid w:val="00FF0E0D"/>
    <w:rsid w:val="00FF4FF3"/>
    <w:rsid w:val="00FF5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3685"/>
  <w15:docId w15:val="{591F2586-2D32-481B-9F88-98FF44F9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349D1"/>
    <w:pPr>
      <w:spacing w:after="0" w:line="240" w:lineRule="auto"/>
    </w:pPr>
    <w:rPr>
      <w:rFonts w:ascii="Times New Roman" w:eastAsia="Times New Roman" w:hAnsi="Times New Roman" w:cs="Times New Roman"/>
      <w:sz w:val="24"/>
      <w:szCs w:val="24"/>
      <w:lang w:eastAsia="ru-RU"/>
    </w:rPr>
  </w:style>
  <w:style w:type="paragraph" w:styleId="1">
    <w:name w:val="heading 1"/>
    <w:aliases w:val="1 заголовок"/>
    <w:basedOn w:val="a3"/>
    <w:next w:val="a3"/>
    <w:link w:val="10"/>
    <w:uiPriority w:val="9"/>
    <w:qFormat/>
    <w:rsid w:val="0086321D"/>
    <w:pPr>
      <w:keepNext/>
      <w:keepLines/>
      <w:widowControl w:val="0"/>
      <w:autoSpaceDE w:val="0"/>
      <w:autoSpaceDN w:val="0"/>
      <w:adjustRightInd w:val="0"/>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2 заголовок"/>
    <w:basedOn w:val="a3"/>
    <w:next w:val="a3"/>
    <w:link w:val="20"/>
    <w:uiPriority w:val="9"/>
    <w:qFormat/>
    <w:rsid w:val="00DA7499"/>
    <w:pPr>
      <w:keepNext/>
      <w:keepLines/>
      <w:spacing w:before="40" w:line="360" w:lineRule="auto"/>
      <w:ind w:left="709"/>
      <w:jc w:val="both"/>
      <w:outlineLvl w:val="1"/>
    </w:pPr>
    <w:rPr>
      <w:sz w:val="28"/>
      <w:szCs w:val="26"/>
      <w:lang w:eastAsia="en-US"/>
    </w:rPr>
  </w:style>
  <w:style w:type="paragraph" w:styleId="3">
    <w:name w:val="heading 3"/>
    <w:aliases w:val="3 заголовок"/>
    <w:basedOn w:val="a3"/>
    <w:next w:val="a3"/>
    <w:link w:val="30"/>
    <w:uiPriority w:val="9"/>
    <w:qFormat/>
    <w:rsid w:val="00DA7499"/>
    <w:pPr>
      <w:keepNext/>
      <w:keepLines/>
      <w:spacing w:before="40" w:line="360" w:lineRule="auto"/>
      <w:ind w:left="709"/>
      <w:jc w:val="both"/>
      <w:outlineLvl w:val="2"/>
    </w:pPr>
    <w:rPr>
      <w:sz w:val="28"/>
      <w:lang w:eastAsia="en-US"/>
    </w:rPr>
  </w:style>
  <w:style w:type="paragraph" w:styleId="4">
    <w:name w:val="heading 4"/>
    <w:basedOn w:val="a3"/>
    <w:next w:val="a3"/>
    <w:link w:val="40"/>
    <w:uiPriority w:val="9"/>
    <w:qFormat/>
    <w:rsid w:val="00DA7499"/>
    <w:pPr>
      <w:keepNext/>
      <w:keepLines/>
      <w:spacing w:before="200" w:line="360" w:lineRule="auto"/>
      <w:ind w:left="709"/>
      <w:jc w:val="both"/>
      <w:outlineLvl w:val="3"/>
    </w:pPr>
    <w:rPr>
      <w:rFonts w:ascii="Calibri Light" w:hAnsi="Calibri Light"/>
      <w:b/>
      <w:bCs/>
      <w:i/>
      <w:iCs/>
      <w:color w:val="5B9BD5"/>
      <w:sz w:val="28"/>
      <w:szCs w:val="22"/>
      <w:lang w:eastAsia="en-US"/>
    </w:rPr>
  </w:style>
  <w:style w:type="paragraph" w:styleId="5">
    <w:name w:val="heading 5"/>
    <w:basedOn w:val="a3"/>
    <w:next w:val="a3"/>
    <w:link w:val="50"/>
    <w:uiPriority w:val="9"/>
    <w:qFormat/>
    <w:rsid w:val="00DA7499"/>
    <w:pPr>
      <w:keepNext/>
      <w:keepLines/>
      <w:spacing w:before="40" w:line="360" w:lineRule="auto"/>
      <w:ind w:left="709"/>
      <w:jc w:val="both"/>
      <w:outlineLvl w:val="4"/>
    </w:pPr>
    <w:rPr>
      <w:rFonts w:ascii="Calibri Light" w:hAnsi="Calibri Light"/>
      <w:color w:val="2E74B5"/>
      <w:sz w:val="28"/>
      <w:szCs w:val="22"/>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
    <w:name w:val="_Нумерованный список"/>
    <w:basedOn w:val="a3"/>
    <w:link w:val="a7"/>
    <w:qFormat/>
    <w:rsid w:val="00E35B36"/>
    <w:pPr>
      <w:numPr>
        <w:numId w:val="1"/>
      </w:numPr>
      <w:spacing w:line="360" w:lineRule="auto"/>
      <w:ind w:left="1066" w:hanging="357"/>
      <w:jc w:val="both"/>
    </w:pPr>
    <w:rPr>
      <w:sz w:val="28"/>
      <w:szCs w:val="28"/>
    </w:rPr>
  </w:style>
  <w:style w:type="character" w:customStyle="1" w:styleId="a7">
    <w:name w:val="_Нумерованный список Знак"/>
    <w:link w:val="a"/>
    <w:rsid w:val="00E35B36"/>
    <w:rPr>
      <w:rFonts w:ascii="Times New Roman" w:eastAsia="Times New Roman" w:hAnsi="Times New Roman" w:cs="Times New Roman"/>
      <w:sz w:val="28"/>
      <w:szCs w:val="28"/>
      <w:lang w:eastAsia="ru-RU"/>
    </w:rPr>
  </w:style>
  <w:style w:type="paragraph" w:styleId="a8">
    <w:name w:val="footnote text"/>
    <w:basedOn w:val="a3"/>
    <w:link w:val="a9"/>
    <w:uiPriority w:val="99"/>
    <w:semiHidden/>
    <w:unhideWhenUsed/>
    <w:rsid w:val="00C31D61"/>
    <w:rPr>
      <w:rFonts w:asciiTheme="minorHAnsi" w:eastAsiaTheme="minorHAnsi" w:hAnsiTheme="minorHAnsi" w:cstheme="minorBidi"/>
      <w:sz w:val="20"/>
      <w:szCs w:val="20"/>
      <w:lang w:eastAsia="en-US"/>
    </w:rPr>
  </w:style>
  <w:style w:type="character" w:customStyle="1" w:styleId="a9">
    <w:name w:val="Текст сноски Знак"/>
    <w:basedOn w:val="a4"/>
    <w:link w:val="a8"/>
    <w:uiPriority w:val="99"/>
    <w:semiHidden/>
    <w:rsid w:val="00C31D61"/>
    <w:rPr>
      <w:sz w:val="20"/>
      <w:szCs w:val="20"/>
    </w:rPr>
  </w:style>
  <w:style w:type="character" w:styleId="aa">
    <w:name w:val="footnote reference"/>
    <w:basedOn w:val="a4"/>
    <w:semiHidden/>
    <w:unhideWhenUsed/>
    <w:rsid w:val="00C31D61"/>
    <w:rPr>
      <w:vertAlign w:val="superscript"/>
    </w:rPr>
  </w:style>
  <w:style w:type="paragraph" w:styleId="ab">
    <w:name w:val="Normal (Web)"/>
    <w:basedOn w:val="a3"/>
    <w:uiPriority w:val="99"/>
    <w:unhideWhenUsed/>
    <w:rsid w:val="004A224D"/>
    <w:pPr>
      <w:spacing w:before="100" w:beforeAutospacing="1" w:after="100" w:afterAutospacing="1"/>
    </w:pPr>
  </w:style>
  <w:style w:type="paragraph" w:styleId="ac">
    <w:name w:val="List Paragraph"/>
    <w:aliases w:val="Надпись к иллюстрации,Нcdаe0дe4пefиe8сf1ьfc кea иe8лebлebюfeсf1тf2рf0аe0цf6иe8иe8,List Paragraph"/>
    <w:basedOn w:val="a3"/>
    <w:link w:val="ad"/>
    <w:uiPriority w:val="34"/>
    <w:qFormat/>
    <w:rsid w:val="004A224D"/>
    <w:pPr>
      <w:spacing w:after="160" w:line="256" w:lineRule="auto"/>
      <w:ind w:left="720"/>
      <w:contextualSpacing/>
    </w:pPr>
    <w:rPr>
      <w:rFonts w:asciiTheme="minorHAnsi" w:eastAsiaTheme="minorHAnsi" w:hAnsiTheme="minorHAnsi" w:cstheme="minorBidi"/>
      <w:sz w:val="22"/>
      <w:szCs w:val="22"/>
      <w:lang w:eastAsia="en-US"/>
    </w:rPr>
  </w:style>
  <w:style w:type="table" w:styleId="ae">
    <w:name w:val="Table Grid"/>
    <w:basedOn w:val="a5"/>
    <w:uiPriority w:val="39"/>
    <w:rsid w:val="004A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4"/>
    <w:semiHidden/>
    <w:unhideWhenUsed/>
    <w:rsid w:val="004A224D"/>
    <w:rPr>
      <w:sz w:val="16"/>
      <w:szCs w:val="16"/>
    </w:rPr>
  </w:style>
  <w:style w:type="paragraph" w:styleId="af0">
    <w:name w:val="annotation text"/>
    <w:basedOn w:val="a3"/>
    <w:link w:val="af1"/>
    <w:semiHidden/>
    <w:unhideWhenUsed/>
    <w:rsid w:val="004A224D"/>
    <w:rPr>
      <w:sz w:val="20"/>
      <w:szCs w:val="20"/>
    </w:rPr>
  </w:style>
  <w:style w:type="character" w:customStyle="1" w:styleId="af1">
    <w:name w:val="Текст примечания Знак"/>
    <w:basedOn w:val="a4"/>
    <w:link w:val="af0"/>
    <w:semiHidden/>
    <w:rsid w:val="004A224D"/>
    <w:rPr>
      <w:sz w:val="20"/>
      <w:szCs w:val="20"/>
    </w:rPr>
  </w:style>
  <w:style w:type="paragraph" w:styleId="af2">
    <w:name w:val="Balloon Text"/>
    <w:basedOn w:val="a3"/>
    <w:link w:val="af3"/>
    <w:uiPriority w:val="99"/>
    <w:unhideWhenUsed/>
    <w:rsid w:val="004A224D"/>
    <w:rPr>
      <w:rFonts w:ascii="Segoe UI" w:eastAsiaTheme="minorHAnsi" w:hAnsi="Segoe UI" w:cs="Segoe UI"/>
      <w:sz w:val="18"/>
      <w:szCs w:val="18"/>
      <w:lang w:eastAsia="en-US"/>
    </w:rPr>
  </w:style>
  <w:style w:type="character" w:customStyle="1" w:styleId="af3">
    <w:name w:val="Текст выноски Знак"/>
    <w:basedOn w:val="a4"/>
    <w:link w:val="af2"/>
    <w:uiPriority w:val="99"/>
    <w:rsid w:val="004A224D"/>
    <w:rPr>
      <w:rFonts w:ascii="Segoe UI" w:hAnsi="Segoe UI" w:cs="Segoe UI"/>
      <w:sz w:val="18"/>
      <w:szCs w:val="18"/>
    </w:rPr>
  </w:style>
  <w:style w:type="paragraph" w:styleId="af4">
    <w:name w:val="No Spacing"/>
    <w:uiPriority w:val="1"/>
    <w:qFormat/>
    <w:rsid w:val="00D412A6"/>
    <w:pPr>
      <w:spacing w:after="0" w:line="240" w:lineRule="auto"/>
    </w:pPr>
    <w:rPr>
      <w:rFonts w:ascii="Calibri" w:eastAsia="Calibri" w:hAnsi="Calibri" w:cs="Times New Roman"/>
    </w:rPr>
  </w:style>
  <w:style w:type="paragraph" w:customStyle="1" w:styleId="af5">
    <w:basedOn w:val="a3"/>
    <w:next w:val="af6"/>
    <w:link w:val="af7"/>
    <w:qFormat/>
    <w:rsid w:val="00380531"/>
    <w:pPr>
      <w:jc w:val="center"/>
    </w:pPr>
    <w:rPr>
      <w:rFonts w:cstheme="minorBidi"/>
      <w:sz w:val="28"/>
      <w:lang w:eastAsia="en-US"/>
    </w:rPr>
  </w:style>
  <w:style w:type="character" w:customStyle="1" w:styleId="af7">
    <w:name w:val="Название Знак"/>
    <w:link w:val="af5"/>
    <w:rsid w:val="00380531"/>
    <w:rPr>
      <w:rFonts w:ascii="Times New Roman" w:eastAsia="Times New Roman" w:hAnsi="Times New Roman"/>
      <w:sz w:val="28"/>
      <w:szCs w:val="24"/>
    </w:rPr>
  </w:style>
  <w:style w:type="paragraph" w:styleId="af6">
    <w:name w:val="Title"/>
    <w:basedOn w:val="a3"/>
    <w:next w:val="a3"/>
    <w:link w:val="af8"/>
    <w:qFormat/>
    <w:rsid w:val="00380531"/>
    <w:pPr>
      <w:contextualSpacing/>
    </w:pPr>
    <w:rPr>
      <w:rFonts w:asciiTheme="majorHAnsi" w:eastAsiaTheme="majorEastAsia" w:hAnsiTheme="majorHAnsi" w:cstheme="majorBidi"/>
      <w:spacing w:val="-10"/>
      <w:kern w:val="28"/>
      <w:sz w:val="56"/>
      <w:szCs w:val="56"/>
      <w:lang w:eastAsia="en-US"/>
    </w:rPr>
  </w:style>
  <w:style w:type="character" w:customStyle="1" w:styleId="af8">
    <w:name w:val="Заголовок Знак"/>
    <w:basedOn w:val="a4"/>
    <w:link w:val="af6"/>
    <w:rsid w:val="00380531"/>
    <w:rPr>
      <w:rFonts w:asciiTheme="majorHAnsi" w:eastAsiaTheme="majorEastAsia" w:hAnsiTheme="majorHAnsi" w:cstheme="majorBidi"/>
      <w:spacing w:val="-10"/>
      <w:kern w:val="28"/>
      <w:sz w:val="56"/>
      <w:szCs w:val="56"/>
    </w:rPr>
  </w:style>
  <w:style w:type="numbering" w:customStyle="1" w:styleId="WWNum41">
    <w:name w:val="WWNum41"/>
    <w:basedOn w:val="a6"/>
    <w:rsid w:val="0092138F"/>
    <w:pPr>
      <w:numPr>
        <w:numId w:val="2"/>
      </w:numPr>
    </w:pPr>
  </w:style>
  <w:style w:type="paragraph" w:styleId="af9">
    <w:name w:val="footer"/>
    <w:basedOn w:val="a3"/>
    <w:link w:val="afa"/>
    <w:uiPriority w:val="99"/>
    <w:unhideWhenUsed/>
    <w:rsid w:val="00425CF3"/>
    <w:pPr>
      <w:tabs>
        <w:tab w:val="center" w:pos="4677"/>
        <w:tab w:val="right" w:pos="9355"/>
      </w:tabs>
    </w:pPr>
    <w:rPr>
      <w:rFonts w:asciiTheme="minorHAnsi" w:eastAsiaTheme="minorHAnsi" w:hAnsiTheme="minorHAnsi" w:cstheme="minorBidi"/>
      <w:sz w:val="22"/>
      <w:szCs w:val="22"/>
      <w:lang w:eastAsia="en-US"/>
    </w:rPr>
  </w:style>
  <w:style w:type="character" w:customStyle="1" w:styleId="afa">
    <w:name w:val="Нижний колонтитул Знак"/>
    <w:basedOn w:val="a4"/>
    <w:link w:val="af9"/>
    <w:uiPriority w:val="99"/>
    <w:rsid w:val="00425CF3"/>
  </w:style>
  <w:style w:type="character" w:styleId="afb">
    <w:name w:val="Hyperlink"/>
    <w:basedOn w:val="a4"/>
    <w:uiPriority w:val="99"/>
    <w:unhideWhenUsed/>
    <w:rsid w:val="00425CF3"/>
    <w:rPr>
      <w:color w:val="0563C1" w:themeColor="hyperlink"/>
      <w:u w:val="single"/>
    </w:rPr>
  </w:style>
  <w:style w:type="character" w:customStyle="1" w:styleId="st">
    <w:name w:val="st"/>
    <w:basedOn w:val="a4"/>
    <w:rsid w:val="00425CF3"/>
  </w:style>
  <w:style w:type="character" w:styleId="afc">
    <w:name w:val="Emphasis"/>
    <w:basedOn w:val="a4"/>
    <w:uiPriority w:val="20"/>
    <w:qFormat/>
    <w:rsid w:val="00425CF3"/>
    <w:rPr>
      <w:i/>
      <w:iCs/>
    </w:rPr>
  </w:style>
  <w:style w:type="paragraph" w:styleId="afd">
    <w:name w:val="header"/>
    <w:basedOn w:val="a3"/>
    <w:link w:val="afe"/>
    <w:uiPriority w:val="99"/>
    <w:unhideWhenUsed/>
    <w:rsid w:val="00531279"/>
    <w:pPr>
      <w:tabs>
        <w:tab w:val="center" w:pos="4677"/>
        <w:tab w:val="right" w:pos="9355"/>
      </w:tabs>
    </w:pPr>
    <w:rPr>
      <w:rFonts w:asciiTheme="minorHAnsi" w:eastAsiaTheme="minorHAnsi" w:hAnsiTheme="minorHAnsi" w:cstheme="minorBidi"/>
      <w:sz w:val="22"/>
      <w:szCs w:val="22"/>
      <w:lang w:eastAsia="en-US"/>
    </w:rPr>
  </w:style>
  <w:style w:type="character" w:customStyle="1" w:styleId="afe">
    <w:name w:val="Верхний колонтитул Знак"/>
    <w:basedOn w:val="a4"/>
    <w:link w:val="afd"/>
    <w:uiPriority w:val="99"/>
    <w:rsid w:val="00531279"/>
  </w:style>
  <w:style w:type="paragraph" w:styleId="aff">
    <w:name w:val="Body Text Indent"/>
    <w:basedOn w:val="a3"/>
    <w:next w:val="aff0"/>
    <w:link w:val="aff1"/>
    <w:rsid w:val="0065712D"/>
    <w:pPr>
      <w:ind w:firstLine="720"/>
      <w:jc w:val="both"/>
    </w:pPr>
    <w:rPr>
      <w:sz w:val="28"/>
      <w:szCs w:val="20"/>
    </w:rPr>
  </w:style>
  <w:style w:type="character" w:customStyle="1" w:styleId="aff1">
    <w:name w:val="Основной текст с отступом Знак"/>
    <w:basedOn w:val="a4"/>
    <w:link w:val="aff"/>
    <w:rsid w:val="0065712D"/>
    <w:rPr>
      <w:rFonts w:ascii="Times New Roman" w:eastAsia="Times New Roman" w:hAnsi="Times New Roman" w:cs="Times New Roman"/>
      <w:sz w:val="28"/>
      <w:szCs w:val="20"/>
      <w:lang w:eastAsia="ru-RU"/>
    </w:rPr>
  </w:style>
  <w:style w:type="paragraph" w:styleId="aff0">
    <w:name w:val="Body Text"/>
    <w:basedOn w:val="a3"/>
    <w:link w:val="aff2"/>
    <w:unhideWhenUsed/>
    <w:rsid w:val="0065712D"/>
    <w:pPr>
      <w:spacing w:after="120" w:line="259" w:lineRule="auto"/>
    </w:pPr>
    <w:rPr>
      <w:rFonts w:asciiTheme="minorHAnsi" w:eastAsiaTheme="minorHAnsi" w:hAnsiTheme="minorHAnsi" w:cstheme="minorBidi"/>
      <w:sz w:val="22"/>
      <w:szCs w:val="22"/>
      <w:lang w:eastAsia="en-US"/>
    </w:rPr>
  </w:style>
  <w:style w:type="character" w:customStyle="1" w:styleId="aff2">
    <w:name w:val="Основной текст Знак"/>
    <w:basedOn w:val="a4"/>
    <w:link w:val="aff0"/>
    <w:rsid w:val="0065712D"/>
  </w:style>
  <w:style w:type="paragraph" w:styleId="21">
    <w:name w:val="Body Text Indent 2"/>
    <w:basedOn w:val="a3"/>
    <w:link w:val="22"/>
    <w:unhideWhenUsed/>
    <w:rsid w:val="000F1A4E"/>
    <w:pPr>
      <w:spacing w:after="120" w:line="480" w:lineRule="auto"/>
      <w:ind w:left="283"/>
    </w:pPr>
    <w:rPr>
      <w:rFonts w:asciiTheme="minorHAnsi" w:eastAsiaTheme="minorHAnsi" w:hAnsiTheme="minorHAnsi" w:cstheme="minorBidi"/>
      <w:sz w:val="22"/>
      <w:szCs w:val="22"/>
      <w:lang w:eastAsia="en-US"/>
    </w:rPr>
  </w:style>
  <w:style w:type="character" w:customStyle="1" w:styleId="22">
    <w:name w:val="Основной текст с отступом 2 Знак"/>
    <w:basedOn w:val="a4"/>
    <w:link w:val="21"/>
    <w:rsid w:val="000F1A4E"/>
  </w:style>
  <w:style w:type="character" w:customStyle="1" w:styleId="10">
    <w:name w:val="Заголовок 1 Знак"/>
    <w:aliases w:val="1 заголовок Знак"/>
    <w:basedOn w:val="a4"/>
    <w:link w:val="1"/>
    <w:uiPriority w:val="9"/>
    <w:rsid w:val="0086321D"/>
    <w:rPr>
      <w:rFonts w:asciiTheme="majorHAnsi" w:eastAsiaTheme="majorEastAsia" w:hAnsiTheme="majorHAnsi" w:cstheme="majorBidi"/>
      <w:color w:val="2E74B5" w:themeColor="accent1" w:themeShade="BF"/>
      <w:sz w:val="32"/>
      <w:szCs w:val="32"/>
      <w:lang w:eastAsia="ru-RU"/>
    </w:rPr>
  </w:style>
  <w:style w:type="character" w:styleId="aff3">
    <w:name w:val="Placeholder Text"/>
    <w:basedOn w:val="a4"/>
    <w:uiPriority w:val="99"/>
    <w:semiHidden/>
    <w:rsid w:val="0086321D"/>
    <w:rPr>
      <w:color w:val="808080"/>
    </w:rPr>
  </w:style>
  <w:style w:type="paragraph" w:styleId="aff4">
    <w:name w:val="TOC Heading"/>
    <w:basedOn w:val="1"/>
    <w:next w:val="a3"/>
    <w:uiPriority w:val="39"/>
    <w:unhideWhenUsed/>
    <w:qFormat/>
    <w:rsid w:val="0086321D"/>
    <w:pPr>
      <w:widowControl/>
      <w:autoSpaceDE/>
      <w:autoSpaceDN/>
      <w:adjustRightInd/>
      <w:spacing w:line="259" w:lineRule="auto"/>
      <w:outlineLvl w:val="9"/>
    </w:pPr>
  </w:style>
  <w:style w:type="paragraph" w:styleId="31">
    <w:name w:val="toc 3"/>
    <w:basedOn w:val="a3"/>
    <w:next w:val="a3"/>
    <w:autoRedefine/>
    <w:uiPriority w:val="39"/>
    <w:rsid w:val="0086321D"/>
    <w:pPr>
      <w:widowControl w:val="0"/>
      <w:autoSpaceDE w:val="0"/>
      <w:autoSpaceDN w:val="0"/>
      <w:adjustRightInd w:val="0"/>
      <w:spacing w:after="100"/>
      <w:ind w:left="400"/>
    </w:pPr>
    <w:rPr>
      <w:sz w:val="20"/>
      <w:szCs w:val="20"/>
    </w:rPr>
  </w:style>
  <w:style w:type="paragraph" w:styleId="23">
    <w:name w:val="toc 2"/>
    <w:basedOn w:val="a3"/>
    <w:next w:val="a3"/>
    <w:autoRedefine/>
    <w:uiPriority w:val="39"/>
    <w:unhideWhenUsed/>
    <w:rsid w:val="0086321D"/>
    <w:pPr>
      <w:spacing w:after="100" w:line="259" w:lineRule="auto"/>
      <w:ind w:left="220"/>
    </w:pPr>
    <w:rPr>
      <w:rFonts w:asciiTheme="minorHAnsi" w:eastAsiaTheme="minorEastAsia" w:hAnsiTheme="minorHAnsi"/>
      <w:sz w:val="22"/>
      <w:szCs w:val="22"/>
    </w:rPr>
  </w:style>
  <w:style w:type="paragraph" w:styleId="11">
    <w:name w:val="toc 1"/>
    <w:basedOn w:val="a3"/>
    <w:next w:val="a3"/>
    <w:autoRedefine/>
    <w:uiPriority w:val="39"/>
    <w:unhideWhenUsed/>
    <w:rsid w:val="0086321D"/>
    <w:pPr>
      <w:spacing w:after="100" w:line="259" w:lineRule="auto"/>
    </w:pPr>
    <w:rPr>
      <w:rFonts w:asciiTheme="minorHAnsi" w:eastAsiaTheme="minorEastAsia" w:hAnsiTheme="minorHAnsi"/>
      <w:sz w:val="22"/>
      <w:szCs w:val="22"/>
    </w:rPr>
  </w:style>
  <w:style w:type="paragraph" w:styleId="aff5">
    <w:name w:val="annotation subject"/>
    <w:basedOn w:val="af0"/>
    <w:next w:val="af0"/>
    <w:link w:val="aff6"/>
    <w:semiHidden/>
    <w:unhideWhenUsed/>
    <w:rsid w:val="00FD46D1"/>
    <w:pPr>
      <w:widowControl w:val="0"/>
      <w:autoSpaceDE w:val="0"/>
      <w:autoSpaceDN w:val="0"/>
      <w:adjustRightInd w:val="0"/>
    </w:pPr>
    <w:rPr>
      <w:b/>
      <w:bCs/>
    </w:rPr>
  </w:style>
  <w:style w:type="character" w:customStyle="1" w:styleId="aff6">
    <w:name w:val="Тема примечания Знак"/>
    <w:basedOn w:val="af1"/>
    <w:link w:val="aff5"/>
    <w:semiHidden/>
    <w:rsid w:val="00FD46D1"/>
    <w:rPr>
      <w:rFonts w:ascii="Times New Roman" w:eastAsia="Times New Roman" w:hAnsi="Times New Roman" w:cs="Times New Roman"/>
      <w:b/>
      <w:bCs/>
      <w:sz w:val="20"/>
      <w:szCs w:val="20"/>
      <w:lang w:eastAsia="ru-RU"/>
    </w:rPr>
  </w:style>
  <w:style w:type="paragraph" w:styleId="aff7">
    <w:name w:val="Plain Text"/>
    <w:aliases w:val=" Знак Знак, Знак Знак Знак,Знак Знак Знак Знак,Знак Знак Знак,Текст Знак Знак, Знак10 Знак Знак, Знак10 Знак"/>
    <w:basedOn w:val="a3"/>
    <w:link w:val="aff8"/>
    <w:rsid w:val="00F64EF1"/>
    <w:rPr>
      <w:rFonts w:ascii="Courier New" w:hAnsi="Courier New"/>
      <w:sz w:val="20"/>
      <w:szCs w:val="20"/>
    </w:rPr>
  </w:style>
  <w:style w:type="character" w:customStyle="1" w:styleId="aff8">
    <w:name w:val="Текст Знак"/>
    <w:aliases w:val=" Знак Знак Знак1, Знак Знак Знак Знак,Знак Знак Знак Знак Знак,Знак Знак Знак Знак1,Текст Знак Знак Знак, Знак10 Знак Знак Знак, Знак10 Знак Знак1"/>
    <w:basedOn w:val="a4"/>
    <w:link w:val="aff7"/>
    <w:rsid w:val="00F64EF1"/>
    <w:rPr>
      <w:rFonts w:ascii="Courier New" w:eastAsia="Times New Roman" w:hAnsi="Courier New" w:cs="Times New Roman"/>
      <w:sz w:val="20"/>
      <w:szCs w:val="20"/>
      <w:lang w:eastAsia="ru-RU"/>
    </w:rPr>
  </w:style>
  <w:style w:type="paragraph" w:customStyle="1" w:styleId="24">
    <w:name w:val="Текст 2"/>
    <w:basedOn w:val="aff"/>
    <w:rsid w:val="001B5BFF"/>
    <w:pPr>
      <w:ind w:firstLine="567"/>
    </w:pPr>
    <w:rPr>
      <w:rFonts w:ascii="Arial" w:hAnsi="Arial"/>
      <w:sz w:val="20"/>
    </w:rPr>
  </w:style>
  <w:style w:type="paragraph" w:styleId="32">
    <w:name w:val="Body Text 3"/>
    <w:basedOn w:val="a3"/>
    <w:link w:val="33"/>
    <w:uiPriority w:val="99"/>
    <w:semiHidden/>
    <w:unhideWhenUsed/>
    <w:rsid w:val="006A7B1E"/>
    <w:pPr>
      <w:spacing w:after="120"/>
    </w:pPr>
    <w:rPr>
      <w:sz w:val="16"/>
      <w:szCs w:val="16"/>
    </w:rPr>
  </w:style>
  <w:style w:type="character" w:customStyle="1" w:styleId="33">
    <w:name w:val="Основной текст 3 Знак"/>
    <w:basedOn w:val="a4"/>
    <w:link w:val="32"/>
    <w:uiPriority w:val="99"/>
    <w:semiHidden/>
    <w:rsid w:val="006A7B1E"/>
    <w:rPr>
      <w:sz w:val="16"/>
      <w:szCs w:val="16"/>
    </w:rPr>
  </w:style>
  <w:style w:type="paragraph" w:customStyle="1" w:styleId="aff9">
    <w:name w:val="Подрисуночная подпись"/>
    <w:next w:val="aff0"/>
    <w:rsid w:val="00245260"/>
    <w:pPr>
      <w:spacing w:after="0" w:line="240" w:lineRule="auto"/>
      <w:jc w:val="center"/>
    </w:pPr>
    <w:rPr>
      <w:rFonts w:ascii="Times New Roman" w:eastAsia="SimSun" w:hAnsi="Times New Roman" w:cs="Times New Roman"/>
      <w:color w:val="000000"/>
      <w:spacing w:val="-1"/>
    </w:rPr>
  </w:style>
  <w:style w:type="character" w:styleId="affa">
    <w:name w:val="Unresolved Mention"/>
    <w:basedOn w:val="a4"/>
    <w:uiPriority w:val="99"/>
    <w:semiHidden/>
    <w:unhideWhenUsed/>
    <w:rsid w:val="00682C1C"/>
    <w:rPr>
      <w:color w:val="605E5C"/>
      <w:shd w:val="clear" w:color="auto" w:fill="E1DFDD"/>
    </w:rPr>
  </w:style>
  <w:style w:type="character" w:customStyle="1" w:styleId="20">
    <w:name w:val="Заголовок 2 Знак"/>
    <w:aliases w:val="2 заголовок Знак"/>
    <w:basedOn w:val="a4"/>
    <w:link w:val="2"/>
    <w:uiPriority w:val="9"/>
    <w:rsid w:val="00DA7499"/>
    <w:rPr>
      <w:rFonts w:ascii="Times New Roman" w:eastAsia="Times New Roman" w:hAnsi="Times New Roman" w:cs="Times New Roman"/>
      <w:sz w:val="28"/>
      <w:szCs w:val="26"/>
    </w:rPr>
  </w:style>
  <w:style w:type="character" w:customStyle="1" w:styleId="30">
    <w:name w:val="Заголовок 3 Знак"/>
    <w:aliases w:val="3 заголовок Знак"/>
    <w:basedOn w:val="a4"/>
    <w:link w:val="3"/>
    <w:uiPriority w:val="9"/>
    <w:rsid w:val="00DA7499"/>
    <w:rPr>
      <w:rFonts w:ascii="Times New Roman" w:eastAsia="Times New Roman" w:hAnsi="Times New Roman" w:cs="Times New Roman"/>
      <w:sz w:val="28"/>
      <w:szCs w:val="24"/>
    </w:rPr>
  </w:style>
  <w:style w:type="character" w:customStyle="1" w:styleId="40">
    <w:name w:val="Заголовок 4 Знак"/>
    <w:basedOn w:val="a4"/>
    <w:link w:val="4"/>
    <w:uiPriority w:val="9"/>
    <w:rsid w:val="00DA7499"/>
    <w:rPr>
      <w:rFonts w:ascii="Calibri Light" w:eastAsia="Times New Roman" w:hAnsi="Calibri Light" w:cs="Times New Roman"/>
      <w:b/>
      <w:bCs/>
      <w:i/>
      <w:iCs/>
      <w:color w:val="5B9BD5"/>
      <w:sz w:val="28"/>
    </w:rPr>
  </w:style>
  <w:style w:type="character" w:customStyle="1" w:styleId="50">
    <w:name w:val="Заголовок 5 Знак"/>
    <w:basedOn w:val="a4"/>
    <w:link w:val="5"/>
    <w:uiPriority w:val="9"/>
    <w:rsid w:val="00DA7499"/>
    <w:rPr>
      <w:rFonts w:ascii="Calibri Light" w:eastAsia="Times New Roman" w:hAnsi="Calibri Light" w:cs="Times New Roman"/>
      <w:color w:val="2E74B5"/>
      <w:sz w:val="28"/>
    </w:rPr>
  </w:style>
  <w:style w:type="character" w:styleId="affb">
    <w:name w:val="Strong"/>
    <w:uiPriority w:val="22"/>
    <w:qFormat/>
    <w:rsid w:val="00DA7499"/>
    <w:rPr>
      <w:b/>
      <w:bCs/>
    </w:rPr>
  </w:style>
  <w:style w:type="paragraph" w:styleId="affc">
    <w:name w:val="caption"/>
    <w:basedOn w:val="a3"/>
    <w:next w:val="a3"/>
    <w:uiPriority w:val="35"/>
    <w:qFormat/>
    <w:rsid w:val="00DA7499"/>
    <w:pPr>
      <w:spacing w:after="200"/>
      <w:ind w:left="709"/>
      <w:jc w:val="both"/>
    </w:pPr>
    <w:rPr>
      <w:rFonts w:eastAsia="Calibri"/>
      <w:i/>
      <w:iCs/>
      <w:color w:val="44546A"/>
      <w:sz w:val="18"/>
      <w:szCs w:val="18"/>
      <w:lang w:eastAsia="en-US"/>
    </w:rPr>
  </w:style>
  <w:style w:type="paragraph" w:styleId="affd">
    <w:name w:val="table of figures"/>
    <w:basedOn w:val="a3"/>
    <w:next w:val="a3"/>
    <w:uiPriority w:val="99"/>
    <w:unhideWhenUsed/>
    <w:rsid w:val="00DA7499"/>
    <w:pPr>
      <w:spacing w:line="360" w:lineRule="auto"/>
      <w:ind w:left="560" w:hanging="560"/>
    </w:pPr>
    <w:rPr>
      <w:rFonts w:ascii="Calibri" w:eastAsia="Calibri" w:hAnsi="Calibri" w:cs="Calibri"/>
      <w:smallCaps/>
      <w:sz w:val="20"/>
      <w:szCs w:val="20"/>
      <w:lang w:eastAsia="en-US"/>
    </w:rPr>
  </w:style>
  <w:style w:type="table" w:customStyle="1" w:styleId="12">
    <w:name w:val="Сетка таблицы1"/>
    <w:basedOn w:val="a5"/>
    <w:next w:val="ae"/>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5"/>
    <w:next w:val="ae"/>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lt">
    <w:name w:val="sidebarlt"/>
    <w:basedOn w:val="a3"/>
    <w:rsid w:val="00DA7499"/>
    <w:pPr>
      <w:pBdr>
        <w:top w:val="single" w:sz="6" w:space="5" w:color="9CB1D1"/>
        <w:left w:val="single" w:sz="6" w:space="5" w:color="9CB1D1"/>
        <w:bottom w:val="single" w:sz="6" w:space="5" w:color="9CB1D1"/>
        <w:right w:val="single" w:sz="6" w:space="5" w:color="9CB1D1"/>
      </w:pBdr>
      <w:shd w:val="clear" w:color="auto" w:fill="E2E9F1"/>
      <w:spacing w:before="288" w:after="288" w:line="360" w:lineRule="atLeast"/>
    </w:pPr>
  </w:style>
  <w:style w:type="character" w:customStyle="1" w:styleId="posttitle">
    <w:name w:val="post_title"/>
    <w:basedOn w:val="a4"/>
    <w:rsid w:val="00DA7499"/>
  </w:style>
  <w:style w:type="character" w:customStyle="1" w:styleId="apple-converted-space">
    <w:name w:val="apple-converted-space"/>
    <w:basedOn w:val="a4"/>
    <w:rsid w:val="00DA7499"/>
  </w:style>
  <w:style w:type="character" w:customStyle="1" w:styleId="hl">
    <w:name w:val="hl"/>
    <w:basedOn w:val="a4"/>
    <w:rsid w:val="00DA7499"/>
  </w:style>
  <w:style w:type="paragraph" w:customStyle="1" w:styleId="affe">
    <w:name w:val="Заголовок статьи"/>
    <w:basedOn w:val="a3"/>
    <w:next w:val="a3"/>
    <w:rsid w:val="00DA7499"/>
    <w:pPr>
      <w:keepNext/>
      <w:keepLines/>
      <w:spacing w:before="400"/>
      <w:jc w:val="center"/>
    </w:pPr>
    <w:rPr>
      <w:b/>
      <w:caps/>
      <w:sz w:val="20"/>
      <w:szCs w:val="20"/>
    </w:rPr>
  </w:style>
  <w:style w:type="paragraph" w:customStyle="1" w:styleId="afff">
    <w:name w:val="Текст статьи"/>
    <w:basedOn w:val="a3"/>
    <w:rsid w:val="00DA7499"/>
    <w:pPr>
      <w:ind w:firstLine="397"/>
      <w:jc w:val="both"/>
    </w:pPr>
    <w:rPr>
      <w:sz w:val="20"/>
      <w:szCs w:val="20"/>
    </w:rPr>
  </w:style>
  <w:style w:type="paragraph" w:customStyle="1" w:styleId="13">
    <w:name w:val="Абзац списка1"/>
    <w:basedOn w:val="a3"/>
    <w:rsid w:val="00DA7499"/>
    <w:pPr>
      <w:spacing w:after="200" w:line="276" w:lineRule="auto"/>
      <w:ind w:left="720"/>
    </w:pPr>
    <w:rPr>
      <w:rFonts w:ascii="Calibri" w:eastAsia="Calibri" w:hAnsi="Calibri" w:cs="Calibri"/>
      <w:sz w:val="22"/>
      <w:szCs w:val="22"/>
      <w:lang w:eastAsia="en-US"/>
    </w:rPr>
  </w:style>
  <w:style w:type="paragraph" w:styleId="41">
    <w:name w:val="toc 4"/>
    <w:basedOn w:val="a3"/>
    <w:next w:val="a3"/>
    <w:autoRedefine/>
    <w:uiPriority w:val="39"/>
    <w:rsid w:val="00DA7499"/>
    <w:pPr>
      <w:spacing w:line="360" w:lineRule="auto"/>
      <w:ind w:left="840"/>
    </w:pPr>
    <w:rPr>
      <w:rFonts w:asciiTheme="minorHAnsi" w:eastAsia="Calibri" w:hAnsiTheme="minorHAnsi" w:cstheme="minorHAnsi"/>
      <w:sz w:val="20"/>
      <w:szCs w:val="20"/>
      <w:lang w:eastAsia="en-US"/>
    </w:rPr>
  </w:style>
  <w:style w:type="paragraph" w:styleId="51">
    <w:name w:val="toc 5"/>
    <w:basedOn w:val="a3"/>
    <w:next w:val="a3"/>
    <w:autoRedefine/>
    <w:uiPriority w:val="39"/>
    <w:rsid w:val="00DA7499"/>
    <w:pPr>
      <w:spacing w:line="360" w:lineRule="auto"/>
      <w:ind w:left="1120"/>
    </w:pPr>
    <w:rPr>
      <w:rFonts w:asciiTheme="minorHAnsi" w:eastAsia="Calibri" w:hAnsiTheme="minorHAnsi" w:cstheme="minorHAnsi"/>
      <w:sz w:val="20"/>
      <w:szCs w:val="20"/>
      <w:lang w:eastAsia="en-US"/>
    </w:rPr>
  </w:style>
  <w:style w:type="paragraph" w:styleId="6">
    <w:name w:val="toc 6"/>
    <w:basedOn w:val="a3"/>
    <w:next w:val="a3"/>
    <w:autoRedefine/>
    <w:uiPriority w:val="39"/>
    <w:rsid w:val="00DA7499"/>
    <w:pPr>
      <w:spacing w:line="360" w:lineRule="auto"/>
      <w:ind w:left="1400"/>
    </w:pPr>
    <w:rPr>
      <w:rFonts w:asciiTheme="minorHAnsi" w:eastAsia="Calibri" w:hAnsiTheme="minorHAnsi" w:cstheme="minorHAnsi"/>
      <w:sz w:val="20"/>
      <w:szCs w:val="20"/>
      <w:lang w:eastAsia="en-US"/>
    </w:rPr>
  </w:style>
  <w:style w:type="paragraph" w:styleId="7">
    <w:name w:val="toc 7"/>
    <w:basedOn w:val="a3"/>
    <w:next w:val="a3"/>
    <w:autoRedefine/>
    <w:uiPriority w:val="39"/>
    <w:rsid w:val="00DA7499"/>
    <w:pPr>
      <w:spacing w:line="360" w:lineRule="auto"/>
      <w:ind w:left="1680"/>
    </w:pPr>
    <w:rPr>
      <w:rFonts w:asciiTheme="minorHAnsi" w:eastAsia="Calibri" w:hAnsiTheme="minorHAnsi" w:cstheme="minorHAnsi"/>
      <w:sz w:val="20"/>
      <w:szCs w:val="20"/>
      <w:lang w:eastAsia="en-US"/>
    </w:rPr>
  </w:style>
  <w:style w:type="paragraph" w:styleId="8">
    <w:name w:val="toc 8"/>
    <w:basedOn w:val="a3"/>
    <w:next w:val="a3"/>
    <w:autoRedefine/>
    <w:uiPriority w:val="39"/>
    <w:rsid w:val="00DA7499"/>
    <w:pPr>
      <w:spacing w:line="360" w:lineRule="auto"/>
      <w:ind w:left="1960"/>
    </w:pPr>
    <w:rPr>
      <w:rFonts w:asciiTheme="minorHAnsi" w:eastAsia="Calibri" w:hAnsiTheme="minorHAnsi" w:cstheme="minorHAnsi"/>
      <w:sz w:val="20"/>
      <w:szCs w:val="20"/>
      <w:lang w:eastAsia="en-US"/>
    </w:rPr>
  </w:style>
  <w:style w:type="paragraph" w:styleId="9">
    <w:name w:val="toc 9"/>
    <w:basedOn w:val="a3"/>
    <w:next w:val="a3"/>
    <w:autoRedefine/>
    <w:uiPriority w:val="39"/>
    <w:rsid w:val="00DA7499"/>
    <w:pPr>
      <w:spacing w:line="360" w:lineRule="auto"/>
      <w:ind w:left="2240"/>
    </w:pPr>
    <w:rPr>
      <w:rFonts w:asciiTheme="minorHAnsi" w:eastAsia="Calibri" w:hAnsiTheme="minorHAnsi" w:cstheme="minorHAnsi"/>
      <w:sz w:val="20"/>
      <w:szCs w:val="20"/>
      <w:lang w:eastAsia="en-US"/>
    </w:rPr>
  </w:style>
  <w:style w:type="character" w:styleId="afff0">
    <w:name w:val="FollowedHyperlink"/>
    <w:basedOn w:val="a4"/>
    <w:rsid w:val="00DA7499"/>
    <w:rPr>
      <w:color w:val="954F72" w:themeColor="followedHyperlink"/>
      <w:u w:val="single"/>
    </w:rPr>
  </w:style>
  <w:style w:type="paragraph" w:styleId="afff1">
    <w:name w:val="Revision"/>
    <w:hidden/>
    <w:uiPriority w:val="99"/>
    <w:semiHidden/>
    <w:rsid w:val="00DA7499"/>
    <w:pPr>
      <w:spacing w:after="0" w:line="240" w:lineRule="auto"/>
    </w:pPr>
    <w:rPr>
      <w:rFonts w:ascii="Times New Roman" w:eastAsia="Calibri" w:hAnsi="Times New Roman" w:cs="Times New Roman"/>
      <w:sz w:val="28"/>
    </w:rPr>
  </w:style>
  <w:style w:type="table" w:customStyle="1" w:styleId="34">
    <w:name w:val="Сетка таблицы3"/>
    <w:basedOn w:val="a5"/>
    <w:next w:val="ae"/>
    <w:uiPriority w:val="59"/>
    <w:rsid w:val="00DA74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c-informationitem">
    <w:name w:val="bibliographic-information__item"/>
    <w:basedOn w:val="a3"/>
    <w:rsid w:val="002B7712"/>
    <w:pPr>
      <w:spacing w:before="100" w:beforeAutospacing="1" w:after="100" w:afterAutospacing="1"/>
    </w:pPr>
  </w:style>
  <w:style w:type="character" w:customStyle="1" w:styleId="bibliographic-informationtitle">
    <w:name w:val="bibliographic-information__title"/>
    <w:basedOn w:val="a4"/>
    <w:rsid w:val="002B7712"/>
  </w:style>
  <w:style w:type="character" w:customStyle="1" w:styleId="bibliographic-informationvalue">
    <w:name w:val="bibliographic-information__value"/>
    <w:basedOn w:val="a4"/>
    <w:rsid w:val="002B7712"/>
  </w:style>
  <w:style w:type="paragraph" w:customStyle="1" w:styleId="afff2">
    <w:name w:val="Основной текст РТУ МИРЭА"/>
    <w:basedOn w:val="a3"/>
    <w:link w:val="afff3"/>
    <w:qFormat/>
    <w:rsid w:val="00FE07F8"/>
    <w:pPr>
      <w:spacing w:line="360" w:lineRule="auto"/>
      <w:ind w:firstLine="709"/>
      <w:contextualSpacing/>
      <w:jc w:val="both"/>
    </w:pPr>
    <w:rPr>
      <w:rFonts w:eastAsiaTheme="minorHAnsi"/>
      <w:sz w:val="28"/>
      <w:szCs w:val="28"/>
      <w:lang w:eastAsia="en-US"/>
    </w:rPr>
  </w:style>
  <w:style w:type="character" w:customStyle="1" w:styleId="afff3">
    <w:name w:val="Основной текст РТУ МИРЭА Знак"/>
    <w:basedOn w:val="a4"/>
    <w:link w:val="afff2"/>
    <w:rsid w:val="00FE07F8"/>
    <w:rPr>
      <w:rFonts w:ascii="Times New Roman" w:hAnsi="Times New Roman" w:cs="Times New Roman"/>
      <w:sz w:val="28"/>
      <w:szCs w:val="28"/>
    </w:rPr>
  </w:style>
  <w:style w:type="paragraph" w:customStyle="1" w:styleId="42">
    <w:name w:val="4 заголовок"/>
    <w:basedOn w:val="3"/>
    <w:qFormat/>
    <w:rsid w:val="00FE07F8"/>
    <w:pPr>
      <w:keepLines w:val="0"/>
      <w:spacing w:before="851" w:after="567"/>
      <w:ind w:left="1276" w:hanging="567"/>
      <w:jc w:val="left"/>
    </w:pPr>
    <w:rPr>
      <w:rFonts w:eastAsiaTheme="majorEastAsia"/>
      <w:b/>
      <w:bCs/>
      <w:szCs w:val="28"/>
    </w:rPr>
  </w:style>
  <w:style w:type="paragraph" w:customStyle="1" w:styleId="52">
    <w:name w:val="5 заголовок"/>
    <w:basedOn w:val="42"/>
    <w:qFormat/>
    <w:rsid w:val="00FE07F8"/>
  </w:style>
  <w:style w:type="paragraph" w:customStyle="1" w:styleId="a0">
    <w:name w:val="Нумерованный список РТУ МИРЭА"/>
    <w:basedOn w:val="afff2"/>
    <w:link w:val="afff4"/>
    <w:qFormat/>
    <w:rsid w:val="00FE07F8"/>
    <w:pPr>
      <w:numPr>
        <w:numId w:val="4"/>
      </w:numPr>
    </w:pPr>
    <w:rPr>
      <w:lang w:val="en-US"/>
    </w:rPr>
  </w:style>
  <w:style w:type="character" w:customStyle="1" w:styleId="afff4">
    <w:name w:val="Нумерованный список РТУ МИРЭА Знак"/>
    <w:basedOn w:val="afff3"/>
    <w:link w:val="a0"/>
    <w:rsid w:val="00FE07F8"/>
    <w:rPr>
      <w:rFonts w:ascii="Times New Roman" w:hAnsi="Times New Roman" w:cs="Times New Roman"/>
      <w:sz w:val="28"/>
      <w:szCs w:val="28"/>
      <w:lang w:val="en-US"/>
    </w:rPr>
  </w:style>
  <w:style w:type="paragraph" w:customStyle="1" w:styleId="a2">
    <w:name w:val="СписокЛ"/>
    <w:basedOn w:val="a3"/>
    <w:link w:val="afff5"/>
    <w:qFormat/>
    <w:rsid w:val="00F96998"/>
    <w:pPr>
      <w:numPr>
        <w:ilvl w:val="1"/>
        <w:numId w:val="5"/>
      </w:numPr>
      <w:spacing w:line="360" w:lineRule="auto"/>
      <w:ind w:left="1276" w:hanging="567"/>
      <w:jc w:val="both"/>
    </w:pPr>
    <w:rPr>
      <w:rFonts w:eastAsiaTheme="minorHAnsi"/>
      <w:sz w:val="28"/>
      <w:szCs w:val="28"/>
      <w:lang w:eastAsia="en-US"/>
    </w:rPr>
  </w:style>
  <w:style w:type="character" w:customStyle="1" w:styleId="afff5">
    <w:name w:val="СписокЛ Знак"/>
    <w:basedOn w:val="a4"/>
    <w:link w:val="a2"/>
    <w:rsid w:val="00F96998"/>
    <w:rPr>
      <w:rFonts w:ascii="Times New Roman" w:hAnsi="Times New Roman" w:cs="Times New Roman"/>
      <w:sz w:val="28"/>
      <w:szCs w:val="28"/>
    </w:rPr>
  </w:style>
  <w:style w:type="character" w:customStyle="1" w:styleId="ad">
    <w:name w:val="Абзац списка Знак"/>
    <w:aliases w:val="Надпись к иллюстрации Знак,Нcdаe0дe4пefиe8сf1ьfc кea иe8лebлebюfeсf1тf2рf0аe0цf6иe8иe8 Знак,List Paragraph Знак"/>
    <w:basedOn w:val="a4"/>
    <w:link w:val="ac"/>
    <w:uiPriority w:val="34"/>
    <w:rsid w:val="00852A0C"/>
  </w:style>
  <w:style w:type="paragraph" w:customStyle="1" w:styleId="msonormalmailrucssattributepostfix">
    <w:name w:val="msonormal_mailru_css_attribute_postfix"/>
    <w:basedOn w:val="a3"/>
    <w:rsid w:val="00710A6D"/>
    <w:pPr>
      <w:spacing w:before="100" w:beforeAutospacing="1" w:after="100" w:afterAutospacing="1"/>
    </w:pPr>
  </w:style>
  <w:style w:type="character" w:customStyle="1" w:styleId="ts-alignment-element">
    <w:name w:val="ts-alignment-element"/>
    <w:basedOn w:val="a4"/>
    <w:rsid w:val="008349D1"/>
  </w:style>
  <w:style w:type="character" w:customStyle="1" w:styleId="ts-alignment-element-highlighted">
    <w:name w:val="ts-alignment-element-highlighted"/>
    <w:basedOn w:val="a4"/>
    <w:rsid w:val="008349D1"/>
  </w:style>
  <w:style w:type="paragraph" w:customStyle="1" w:styleId="A-">
    <w:name w:val="A: текст-основной"/>
    <w:basedOn w:val="a3"/>
    <w:qFormat/>
    <w:rsid w:val="00921878"/>
    <w:pPr>
      <w:spacing w:line="360" w:lineRule="auto"/>
      <w:ind w:firstLine="709"/>
      <w:contextualSpacing/>
      <w:jc w:val="both"/>
    </w:pPr>
    <w:rPr>
      <w:rFonts w:cstheme="minorBidi"/>
      <w:sz w:val="28"/>
      <w:szCs w:val="28"/>
      <w:lang w:eastAsia="en-US"/>
    </w:rPr>
  </w:style>
  <w:style w:type="paragraph" w:customStyle="1" w:styleId="A1">
    <w:name w:val="A: список 1"/>
    <w:basedOn w:val="a3"/>
    <w:uiPriority w:val="7"/>
    <w:rsid w:val="00747F1B"/>
    <w:pPr>
      <w:numPr>
        <w:numId w:val="7"/>
      </w:numPr>
      <w:spacing w:line="360" w:lineRule="auto"/>
      <w:jc w:val="both"/>
    </w:pPr>
    <w:rPr>
      <w:rFonts w:cstheme="minorBidi"/>
      <w:sz w:val="28"/>
      <w:szCs w:val="28"/>
      <w:lang w:eastAsia="en-US"/>
    </w:rPr>
  </w:style>
  <w:style w:type="paragraph" w:customStyle="1" w:styleId="A11">
    <w:name w:val="A: список 1.1"/>
    <w:basedOn w:val="a3"/>
    <w:uiPriority w:val="7"/>
    <w:rsid w:val="00747F1B"/>
    <w:pPr>
      <w:numPr>
        <w:ilvl w:val="1"/>
        <w:numId w:val="7"/>
      </w:numPr>
      <w:spacing w:line="360" w:lineRule="auto"/>
      <w:jc w:val="both"/>
    </w:pPr>
    <w:rPr>
      <w:rFonts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7972">
      <w:bodyDiv w:val="1"/>
      <w:marLeft w:val="0"/>
      <w:marRight w:val="0"/>
      <w:marTop w:val="0"/>
      <w:marBottom w:val="0"/>
      <w:divBdr>
        <w:top w:val="none" w:sz="0" w:space="0" w:color="auto"/>
        <w:left w:val="none" w:sz="0" w:space="0" w:color="auto"/>
        <w:bottom w:val="none" w:sz="0" w:space="0" w:color="auto"/>
        <w:right w:val="none" w:sz="0" w:space="0" w:color="auto"/>
      </w:divBdr>
      <w:divsChild>
        <w:div w:id="2127042969">
          <w:marLeft w:val="0"/>
          <w:marRight w:val="0"/>
          <w:marTop w:val="0"/>
          <w:marBottom w:val="0"/>
          <w:divBdr>
            <w:top w:val="none" w:sz="0" w:space="0" w:color="auto"/>
            <w:left w:val="none" w:sz="0" w:space="0" w:color="auto"/>
            <w:bottom w:val="none" w:sz="0" w:space="0" w:color="auto"/>
            <w:right w:val="none" w:sz="0" w:space="0" w:color="auto"/>
          </w:divBdr>
          <w:divsChild>
            <w:div w:id="1925721615">
              <w:marLeft w:val="0"/>
              <w:marRight w:val="0"/>
              <w:marTop w:val="0"/>
              <w:marBottom w:val="0"/>
              <w:divBdr>
                <w:top w:val="none" w:sz="0" w:space="0" w:color="auto"/>
                <w:left w:val="none" w:sz="0" w:space="0" w:color="auto"/>
                <w:bottom w:val="none" w:sz="0" w:space="0" w:color="auto"/>
                <w:right w:val="none" w:sz="0" w:space="0" w:color="auto"/>
              </w:divBdr>
              <w:divsChild>
                <w:div w:id="401028613">
                  <w:marLeft w:val="0"/>
                  <w:marRight w:val="0"/>
                  <w:marTop w:val="0"/>
                  <w:marBottom w:val="0"/>
                  <w:divBdr>
                    <w:top w:val="none" w:sz="0" w:space="0" w:color="auto"/>
                    <w:left w:val="none" w:sz="0" w:space="0" w:color="auto"/>
                    <w:bottom w:val="none" w:sz="0" w:space="0" w:color="auto"/>
                    <w:right w:val="none" w:sz="0" w:space="0" w:color="auto"/>
                  </w:divBdr>
                  <w:divsChild>
                    <w:div w:id="162202805">
                      <w:marLeft w:val="0"/>
                      <w:marRight w:val="0"/>
                      <w:marTop w:val="0"/>
                      <w:marBottom w:val="0"/>
                      <w:divBdr>
                        <w:top w:val="none" w:sz="0" w:space="0" w:color="auto"/>
                        <w:left w:val="none" w:sz="0" w:space="0" w:color="auto"/>
                        <w:bottom w:val="none" w:sz="0" w:space="0" w:color="auto"/>
                        <w:right w:val="none" w:sz="0" w:space="0" w:color="auto"/>
                      </w:divBdr>
                      <w:divsChild>
                        <w:div w:id="1913662180">
                          <w:marLeft w:val="0"/>
                          <w:marRight w:val="0"/>
                          <w:marTop w:val="0"/>
                          <w:marBottom w:val="0"/>
                          <w:divBdr>
                            <w:top w:val="none" w:sz="0" w:space="0" w:color="auto"/>
                            <w:left w:val="none" w:sz="0" w:space="0" w:color="auto"/>
                            <w:bottom w:val="none" w:sz="0" w:space="0" w:color="auto"/>
                            <w:right w:val="none" w:sz="0" w:space="0" w:color="auto"/>
                          </w:divBdr>
                          <w:divsChild>
                            <w:div w:id="632950618">
                              <w:marLeft w:val="0"/>
                              <w:marRight w:val="0"/>
                              <w:marTop w:val="0"/>
                              <w:marBottom w:val="0"/>
                              <w:divBdr>
                                <w:top w:val="none" w:sz="0" w:space="0" w:color="auto"/>
                                <w:left w:val="none" w:sz="0" w:space="0" w:color="auto"/>
                                <w:bottom w:val="none" w:sz="0" w:space="0" w:color="auto"/>
                                <w:right w:val="none" w:sz="0" w:space="0" w:color="auto"/>
                              </w:divBdr>
                              <w:divsChild>
                                <w:div w:id="1853643273">
                                  <w:marLeft w:val="0"/>
                                  <w:marRight w:val="0"/>
                                  <w:marTop w:val="0"/>
                                  <w:marBottom w:val="0"/>
                                  <w:divBdr>
                                    <w:top w:val="none" w:sz="0" w:space="0" w:color="auto"/>
                                    <w:left w:val="none" w:sz="0" w:space="0" w:color="auto"/>
                                    <w:bottom w:val="none" w:sz="0" w:space="0" w:color="auto"/>
                                    <w:right w:val="none" w:sz="0" w:space="0" w:color="auto"/>
                                  </w:divBdr>
                                  <w:divsChild>
                                    <w:div w:id="1525167641">
                                      <w:marLeft w:val="0"/>
                                      <w:marRight w:val="0"/>
                                      <w:marTop w:val="0"/>
                                      <w:marBottom w:val="0"/>
                                      <w:divBdr>
                                        <w:top w:val="none" w:sz="0" w:space="0" w:color="auto"/>
                                        <w:left w:val="none" w:sz="0" w:space="0" w:color="auto"/>
                                        <w:bottom w:val="none" w:sz="0" w:space="0" w:color="auto"/>
                                        <w:right w:val="none" w:sz="0" w:space="0" w:color="auto"/>
                                      </w:divBdr>
                                      <w:divsChild>
                                        <w:div w:id="1365136462">
                                          <w:marLeft w:val="0"/>
                                          <w:marRight w:val="0"/>
                                          <w:marTop w:val="0"/>
                                          <w:marBottom w:val="0"/>
                                          <w:divBdr>
                                            <w:top w:val="none" w:sz="0" w:space="0" w:color="auto"/>
                                            <w:left w:val="none" w:sz="0" w:space="0" w:color="auto"/>
                                            <w:bottom w:val="none" w:sz="0" w:space="0" w:color="auto"/>
                                            <w:right w:val="none" w:sz="0" w:space="0" w:color="auto"/>
                                          </w:divBdr>
                                          <w:divsChild>
                                            <w:div w:id="629017773">
                                              <w:marLeft w:val="0"/>
                                              <w:marRight w:val="0"/>
                                              <w:marTop w:val="0"/>
                                              <w:marBottom w:val="0"/>
                                              <w:divBdr>
                                                <w:top w:val="none" w:sz="0" w:space="0" w:color="auto"/>
                                                <w:left w:val="none" w:sz="0" w:space="0" w:color="auto"/>
                                                <w:bottom w:val="none" w:sz="0" w:space="0" w:color="auto"/>
                                                <w:right w:val="none" w:sz="0" w:space="0" w:color="auto"/>
                                              </w:divBdr>
                                              <w:divsChild>
                                                <w:div w:id="541790197">
                                                  <w:marLeft w:val="0"/>
                                                  <w:marRight w:val="0"/>
                                                  <w:marTop w:val="0"/>
                                                  <w:marBottom w:val="0"/>
                                                  <w:divBdr>
                                                    <w:top w:val="none" w:sz="0" w:space="0" w:color="auto"/>
                                                    <w:left w:val="none" w:sz="0" w:space="0" w:color="auto"/>
                                                    <w:bottom w:val="none" w:sz="0" w:space="0" w:color="auto"/>
                                                    <w:right w:val="none" w:sz="0" w:space="0" w:color="auto"/>
                                                  </w:divBdr>
                                                  <w:divsChild>
                                                    <w:div w:id="1824200256">
                                                      <w:marLeft w:val="0"/>
                                                      <w:marRight w:val="0"/>
                                                      <w:marTop w:val="0"/>
                                                      <w:marBottom w:val="0"/>
                                                      <w:divBdr>
                                                        <w:top w:val="none" w:sz="0" w:space="0" w:color="auto"/>
                                                        <w:left w:val="none" w:sz="0" w:space="0" w:color="auto"/>
                                                        <w:bottom w:val="none" w:sz="0" w:space="0" w:color="auto"/>
                                                        <w:right w:val="none" w:sz="0" w:space="0" w:color="auto"/>
                                                      </w:divBdr>
                                                      <w:divsChild>
                                                        <w:div w:id="1896044593">
                                                          <w:marLeft w:val="0"/>
                                                          <w:marRight w:val="0"/>
                                                          <w:marTop w:val="0"/>
                                                          <w:marBottom w:val="0"/>
                                                          <w:divBdr>
                                                            <w:top w:val="none" w:sz="0" w:space="0" w:color="auto"/>
                                                            <w:left w:val="none" w:sz="0" w:space="0" w:color="auto"/>
                                                            <w:bottom w:val="none" w:sz="0" w:space="0" w:color="auto"/>
                                                            <w:right w:val="none" w:sz="0" w:space="0" w:color="auto"/>
                                                          </w:divBdr>
                                                          <w:divsChild>
                                                            <w:div w:id="13339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0652973">
      <w:bodyDiv w:val="1"/>
      <w:marLeft w:val="0"/>
      <w:marRight w:val="0"/>
      <w:marTop w:val="0"/>
      <w:marBottom w:val="0"/>
      <w:divBdr>
        <w:top w:val="none" w:sz="0" w:space="0" w:color="auto"/>
        <w:left w:val="none" w:sz="0" w:space="0" w:color="auto"/>
        <w:bottom w:val="none" w:sz="0" w:space="0" w:color="auto"/>
        <w:right w:val="none" w:sz="0" w:space="0" w:color="auto"/>
      </w:divBdr>
    </w:div>
    <w:div w:id="362361581">
      <w:bodyDiv w:val="1"/>
      <w:marLeft w:val="0"/>
      <w:marRight w:val="0"/>
      <w:marTop w:val="0"/>
      <w:marBottom w:val="0"/>
      <w:divBdr>
        <w:top w:val="none" w:sz="0" w:space="0" w:color="auto"/>
        <w:left w:val="none" w:sz="0" w:space="0" w:color="auto"/>
        <w:bottom w:val="none" w:sz="0" w:space="0" w:color="auto"/>
        <w:right w:val="none" w:sz="0" w:space="0" w:color="auto"/>
      </w:divBdr>
    </w:div>
    <w:div w:id="614797038">
      <w:bodyDiv w:val="1"/>
      <w:marLeft w:val="0"/>
      <w:marRight w:val="0"/>
      <w:marTop w:val="0"/>
      <w:marBottom w:val="0"/>
      <w:divBdr>
        <w:top w:val="none" w:sz="0" w:space="0" w:color="auto"/>
        <w:left w:val="none" w:sz="0" w:space="0" w:color="auto"/>
        <w:bottom w:val="none" w:sz="0" w:space="0" w:color="auto"/>
        <w:right w:val="none" w:sz="0" w:space="0" w:color="auto"/>
      </w:divBdr>
    </w:div>
    <w:div w:id="755444559">
      <w:bodyDiv w:val="1"/>
      <w:marLeft w:val="0"/>
      <w:marRight w:val="0"/>
      <w:marTop w:val="0"/>
      <w:marBottom w:val="0"/>
      <w:divBdr>
        <w:top w:val="none" w:sz="0" w:space="0" w:color="auto"/>
        <w:left w:val="none" w:sz="0" w:space="0" w:color="auto"/>
        <w:bottom w:val="none" w:sz="0" w:space="0" w:color="auto"/>
        <w:right w:val="none" w:sz="0" w:space="0" w:color="auto"/>
      </w:divBdr>
    </w:div>
    <w:div w:id="823276137">
      <w:bodyDiv w:val="1"/>
      <w:marLeft w:val="0"/>
      <w:marRight w:val="0"/>
      <w:marTop w:val="0"/>
      <w:marBottom w:val="0"/>
      <w:divBdr>
        <w:top w:val="none" w:sz="0" w:space="0" w:color="auto"/>
        <w:left w:val="none" w:sz="0" w:space="0" w:color="auto"/>
        <w:bottom w:val="none" w:sz="0" w:space="0" w:color="auto"/>
        <w:right w:val="none" w:sz="0" w:space="0" w:color="auto"/>
      </w:divBdr>
    </w:div>
    <w:div w:id="838694781">
      <w:bodyDiv w:val="1"/>
      <w:marLeft w:val="0"/>
      <w:marRight w:val="0"/>
      <w:marTop w:val="0"/>
      <w:marBottom w:val="0"/>
      <w:divBdr>
        <w:top w:val="none" w:sz="0" w:space="0" w:color="auto"/>
        <w:left w:val="none" w:sz="0" w:space="0" w:color="auto"/>
        <w:bottom w:val="none" w:sz="0" w:space="0" w:color="auto"/>
        <w:right w:val="none" w:sz="0" w:space="0" w:color="auto"/>
      </w:divBdr>
    </w:div>
    <w:div w:id="913708600">
      <w:bodyDiv w:val="1"/>
      <w:marLeft w:val="0"/>
      <w:marRight w:val="0"/>
      <w:marTop w:val="0"/>
      <w:marBottom w:val="0"/>
      <w:divBdr>
        <w:top w:val="none" w:sz="0" w:space="0" w:color="auto"/>
        <w:left w:val="none" w:sz="0" w:space="0" w:color="auto"/>
        <w:bottom w:val="none" w:sz="0" w:space="0" w:color="auto"/>
        <w:right w:val="none" w:sz="0" w:space="0" w:color="auto"/>
      </w:divBdr>
    </w:div>
    <w:div w:id="1066950499">
      <w:bodyDiv w:val="1"/>
      <w:marLeft w:val="0"/>
      <w:marRight w:val="0"/>
      <w:marTop w:val="0"/>
      <w:marBottom w:val="0"/>
      <w:divBdr>
        <w:top w:val="none" w:sz="0" w:space="0" w:color="auto"/>
        <w:left w:val="none" w:sz="0" w:space="0" w:color="auto"/>
        <w:bottom w:val="none" w:sz="0" w:space="0" w:color="auto"/>
        <w:right w:val="none" w:sz="0" w:space="0" w:color="auto"/>
      </w:divBdr>
      <w:divsChild>
        <w:div w:id="1130586818">
          <w:marLeft w:val="0"/>
          <w:marRight w:val="0"/>
          <w:marTop w:val="0"/>
          <w:marBottom w:val="0"/>
          <w:divBdr>
            <w:top w:val="none" w:sz="0" w:space="0" w:color="auto"/>
            <w:left w:val="none" w:sz="0" w:space="0" w:color="auto"/>
            <w:bottom w:val="none" w:sz="0" w:space="0" w:color="auto"/>
            <w:right w:val="none" w:sz="0" w:space="0" w:color="auto"/>
          </w:divBdr>
          <w:divsChild>
            <w:div w:id="754976293">
              <w:marLeft w:val="0"/>
              <w:marRight w:val="0"/>
              <w:marTop w:val="0"/>
              <w:marBottom w:val="0"/>
              <w:divBdr>
                <w:top w:val="none" w:sz="0" w:space="0" w:color="auto"/>
                <w:left w:val="none" w:sz="0" w:space="0" w:color="auto"/>
                <w:bottom w:val="none" w:sz="0" w:space="0" w:color="auto"/>
                <w:right w:val="none" w:sz="0" w:space="0" w:color="auto"/>
              </w:divBdr>
              <w:divsChild>
                <w:div w:id="1097600742">
                  <w:marLeft w:val="0"/>
                  <w:marRight w:val="0"/>
                  <w:marTop w:val="0"/>
                  <w:marBottom w:val="0"/>
                  <w:divBdr>
                    <w:top w:val="none" w:sz="0" w:space="0" w:color="auto"/>
                    <w:left w:val="none" w:sz="0" w:space="0" w:color="auto"/>
                    <w:bottom w:val="none" w:sz="0" w:space="0" w:color="auto"/>
                    <w:right w:val="none" w:sz="0" w:space="0" w:color="auto"/>
                  </w:divBdr>
                  <w:divsChild>
                    <w:div w:id="1565146014">
                      <w:marLeft w:val="0"/>
                      <w:marRight w:val="0"/>
                      <w:marTop w:val="0"/>
                      <w:marBottom w:val="0"/>
                      <w:divBdr>
                        <w:top w:val="none" w:sz="0" w:space="0" w:color="auto"/>
                        <w:left w:val="none" w:sz="0" w:space="0" w:color="auto"/>
                        <w:bottom w:val="none" w:sz="0" w:space="0" w:color="auto"/>
                        <w:right w:val="none" w:sz="0" w:space="0" w:color="auto"/>
                      </w:divBdr>
                      <w:divsChild>
                        <w:div w:id="2143307623">
                          <w:marLeft w:val="0"/>
                          <w:marRight w:val="0"/>
                          <w:marTop w:val="0"/>
                          <w:marBottom w:val="0"/>
                          <w:divBdr>
                            <w:top w:val="none" w:sz="0" w:space="0" w:color="auto"/>
                            <w:left w:val="none" w:sz="0" w:space="0" w:color="auto"/>
                            <w:bottom w:val="none" w:sz="0" w:space="0" w:color="auto"/>
                            <w:right w:val="none" w:sz="0" w:space="0" w:color="auto"/>
                          </w:divBdr>
                          <w:divsChild>
                            <w:div w:id="789008796">
                              <w:marLeft w:val="0"/>
                              <w:marRight w:val="0"/>
                              <w:marTop w:val="0"/>
                              <w:marBottom w:val="0"/>
                              <w:divBdr>
                                <w:top w:val="none" w:sz="0" w:space="0" w:color="auto"/>
                                <w:left w:val="none" w:sz="0" w:space="0" w:color="auto"/>
                                <w:bottom w:val="none" w:sz="0" w:space="0" w:color="auto"/>
                                <w:right w:val="none" w:sz="0" w:space="0" w:color="auto"/>
                              </w:divBdr>
                              <w:divsChild>
                                <w:div w:id="84302565">
                                  <w:marLeft w:val="0"/>
                                  <w:marRight w:val="0"/>
                                  <w:marTop w:val="0"/>
                                  <w:marBottom w:val="0"/>
                                  <w:divBdr>
                                    <w:top w:val="none" w:sz="0" w:space="0" w:color="auto"/>
                                    <w:left w:val="none" w:sz="0" w:space="0" w:color="auto"/>
                                    <w:bottom w:val="none" w:sz="0" w:space="0" w:color="auto"/>
                                    <w:right w:val="none" w:sz="0" w:space="0" w:color="auto"/>
                                  </w:divBdr>
                                  <w:divsChild>
                                    <w:div w:id="1013608452">
                                      <w:marLeft w:val="0"/>
                                      <w:marRight w:val="0"/>
                                      <w:marTop w:val="0"/>
                                      <w:marBottom w:val="0"/>
                                      <w:divBdr>
                                        <w:top w:val="none" w:sz="0" w:space="0" w:color="auto"/>
                                        <w:left w:val="none" w:sz="0" w:space="0" w:color="auto"/>
                                        <w:bottom w:val="none" w:sz="0" w:space="0" w:color="auto"/>
                                        <w:right w:val="none" w:sz="0" w:space="0" w:color="auto"/>
                                      </w:divBdr>
                                      <w:divsChild>
                                        <w:div w:id="1617985510">
                                          <w:marLeft w:val="0"/>
                                          <w:marRight w:val="0"/>
                                          <w:marTop w:val="0"/>
                                          <w:marBottom w:val="0"/>
                                          <w:divBdr>
                                            <w:top w:val="none" w:sz="0" w:space="0" w:color="auto"/>
                                            <w:left w:val="none" w:sz="0" w:space="0" w:color="auto"/>
                                            <w:bottom w:val="none" w:sz="0" w:space="0" w:color="auto"/>
                                            <w:right w:val="none" w:sz="0" w:space="0" w:color="auto"/>
                                          </w:divBdr>
                                          <w:divsChild>
                                            <w:div w:id="523053181">
                                              <w:marLeft w:val="0"/>
                                              <w:marRight w:val="0"/>
                                              <w:marTop w:val="0"/>
                                              <w:marBottom w:val="0"/>
                                              <w:divBdr>
                                                <w:top w:val="none" w:sz="0" w:space="0" w:color="auto"/>
                                                <w:left w:val="none" w:sz="0" w:space="0" w:color="auto"/>
                                                <w:bottom w:val="none" w:sz="0" w:space="0" w:color="auto"/>
                                                <w:right w:val="none" w:sz="0" w:space="0" w:color="auto"/>
                                              </w:divBdr>
                                              <w:divsChild>
                                                <w:div w:id="1554466271">
                                                  <w:marLeft w:val="0"/>
                                                  <w:marRight w:val="0"/>
                                                  <w:marTop w:val="0"/>
                                                  <w:marBottom w:val="0"/>
                                                  <w:divBdr>
                                                    <w:top w:val="none" w:sz="0" w:space="0" w:color="auto"/>
                                                    <w:left w:val="none" w:sz="0" w:space="0" w:color="auto"/>
                                                    <w:bottom w:val="none" w:sz="0" w:space="0" w:color="auto"/>
                                                    <w:right w:val="none" w:sz="0" w:space="0" w:color="auto"/>
                                                  </w:divBdr>
                                                  <w:divsChild>
                                                    <w:div w:id="1734691604">
                                                      <w:marLeft w:val="0"/>
                                                      <w:marRight w:val="0"/>
                                                      <w:marTop w:val="0"/>
                                                      <w:marBottom w:val="0"/>
                                                      <w:divBdr>
                                                        <w:top w:val="none" w:sz="0" w:space="0" w:color="auto"/>
                                                        <w:left w:val="none" w:sz="0" w:space="0" w:color="auto"/>
                                                        <w:bottom w:val="none" w:sz="0" w:space="0" w:color="auto"/>
                                                        <w:right w:val="none" w:sz="0" w:space="0" w:color="auto"/>
                                                      </w:divBdr>
                                                      <w:divsChild>
                                                        <w:div w:id="1603339921">
                                                          <w:marLeft w:val="0"/>
                                                          <w:marRight w:val="0"/>
                                                          <w:marTop w:val="0"/>
                                                          <w:marBottom w:val="0"/>
                                                          <w:divBdr>
                                                            <w:top w:val="none" w:sz="0" w:space="0" w:color="auto"/>
                                                            <w:left w:val="none" w:sz="0" w:space="0" w:color="auto"/>
                                                            <w:bottom w:val="none" w:sz="0" w:space="0" w:color="auto"/>
                                                            <w:right w:val="none" w:sz="0" w:space="0" w:color="auto"/>
                                                          </w:divBdr>
                                                          <w:divsChild>
                                                            <w:div w:id="190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5317085">
      <w:bodyDiv w:val="1"/>
      <w:marLeft w:val="0"/>
      <w:marRight w:val="0"/>
      <w:marTop w:val="0"/>
      <w:marBottom w:val="0"/>
      <w:divBdr>
        <w:top w:val="none" w:sz="0" w:space="0" w:color="auto"/>
        <w:left w:val="none" w:sz="0" w:space="0" w:color="auto"/>
        <w:bottom w:val="none" w:sz="0" w:space="0" w:color="auto"/>
        <w:right w:val="none" w:sz="0" w:space="0" w:color="auto"/>
      </w:divBdr>
    </w:div>
    <w:div w:id="1107893506">
      <w:bodyDiv w:val="1"/>
      <w:marLeft w:val="0"/>
      <w:marRight w:val="0"/>
      <w:marTop w:val="0"/>
      <w:marBottom w:val="0"/>
      <w:divBdr>
        <w:top w:val="none" w:sz="0" w:space="0" w:color="auto"/>
        <w:left w:val="none" w:sz="0" w:space="0" w:color="auto"/>
        <w:bottom w:val="none" w:sz="0" w:space="0" w:color="auto"/>
        <w:right w:val="none" w:sz="0" w:space="0" w:color="auto"/>
      </w:divBdr>
    </w:div>
    <w:div w:id="1193302946">
      <w:bodyDiv w:val="1"/>
      <w:marLeft w:val="0"/>
      <w:marRight w:val="0"/>
      <w:marTop w:val="0"/>
      <w:marBottom w:val="0"/>
      <w:divBdr>
        <w:top w:val="none" w:sz="0" w:space="0" w:color="auto"/>
        <w:left w:val="none" w:sz="0" w:space="0" w:color="auto"/>
        <w:bottom w:val="none" w:sz="0" w:space="0" w:color="auto"/>
        <w:right w:val="none" w:sz="0" w:space="0" w:color="auto"/>
      </w:divBdr>
    </w:div>
    <w:div w:id="1289504574">
      <w:bodyDiv w:val="1"/>
      <w:marLeft w:val="0"/>
      <w:marRight w:val="0"/>
      <w:marTop w:val="0"/>
      <w:marBottom w:val="0"/>
      <w:divBdr>
        <w:top w:val="none" w:sz="0" w:space="0" w:color="auto"/>
        <w:left w:val="none" w:sz="0" w:space="0" w:color="auto"/>
        <w:bottom w:val="none" w:sz="0" w:space="0" w:color="auto"/>
        <w:right w:val="none" w:sz="0" w:space="0" w:color="auto"/>
      </w:divBdr>
      <w:divsChild>
        <w:div w:id="1419064015">
          <w:marLeft w:val="0"/>
          <w:marRight w:val="0"/>
          <w:marTop w:val="0"/>
          <w:marBottom w:val="0"/>
          <w:divBdr>
            <w:top w:val="none" w:sz="0" w:space="0" w:color="auto"/>
            <w:left w:val="none" w:sz="0" w:space="0" w:color="auto"/>
            <w:bottom w:val="none" w:sz="0" w:space="0" w:color="auto"/>
            <w:right w:val="none" w:sz="0" w:space="0" w:color="auto"/>
          </w:divBdr>
        </w:div>
      </w:divsChild>
    </w:div>
    <w:div w:id="1388456903">
      <w:bodyDiv w:val="1"/>
      <w:marLeft w:val="0"/>
      <w:marRight w:val="0"/>
      <w:marTop w:val="0"/>
      <w:marBottom w:val="0"/>
      <w:divBdr>
        <w:top w:val="none" w:sz="0" w:space="0" w:color="auto"/>
        <w:left w:val="none" w:sz="0" w:space="0" w:color="auto"/>
        <w:bottom w:val="none" w:sz="0" w:space="0" w:color="auto"/>
        <w:right w:val="none" w:sz="0" w:space="0" w:color="auto"/>
      </w:divBdr>
    </w:div>
    <w:div w:id="1448936325">
      <w:bodyDiv w:val="1"/>
      <w:marLeft w:val="0"/>
      <w:marRight w:val="0"/>
      <w:marTop w:val="0"/>
      <w:marBottom w:val="0"/>
      <w:divBdr>
        <w:top w:val="none" w:sz="0" w:space="0" w:color="auto"/>
        <w:left w:val="none" w:sz="0" w:space="0" w:color="auto"/>
        <w:bottom w:val="none" w:sz="0" w:space="0" w:color="auto"/>
        <w:right w:val="none" w:sz="0" w:space="0" w:color="auto"/>
      </w:divBdr>
    </w:div>
    <w:div w:id="1638337836">
      <w:bodyDiv w:val="1"/>
      <w:marLeft w:val="0"/>
      <w:marRight w:val="0"/>
      <w:marTop w:val="0"/>
      <w:marBottom w:val="0"/>
      <w:divBdr>
        <w:top w:val="none" w:sz="0" w:space="0" w:color="auto"/>
        <w:left w:val="none" w:sz="0" w:space="0" w:color="auto"/>
        <w:bottom w:val="none" w:sz="0" w:space="0" w:color="auto"/>
        <w:right w:val="none" w:sz="0" w:space="0" w:color="auto"/>
      </w:divBdr>
      <w:divsChild>
        <w:div w:id="995645338">
          <w:marLeft w:val="0"/>
          <w:marRight w:val="0"/>
          <w:marTop w:val="0"/>
          <w:marBottom w:val="0"/>
          <w:divBdr>
            <w:top w:val="none" w:sz="0" w:space="0" w:color="auto"/>
            <w:left w:val="none" w:sz="0" w:space="0" w:color="auto"/>
            <w:bottom w:val="none" w:sz="0" w:space="0" w:color="auto"/>
            <w:right w:val="none" w:sz="0" w:space="0" w:color="auto"/>
          </w:divBdr>
        </w:div>
      </w:divsChild>
    </w:div>
    <w:div w:id="1645160878">
      <w:bodyDiv w:val="1"/>
      <w:marLeft w:val="0"/>
      <w:marRight w:val="0"/>
      <w:marTop w:val="0"/>
      <w:marBottom w:val="0"/>
      <w:divBdr>
        <w:top w:val="none" w:sz="0" w:space="0" w:color="auto"/>
        <w:left w:val="none" w:sz="0" w:space="0" w:color="auto"/>
        <w:bottom w:val="none" w:sz="0" w:space="0" w:color="auto"/>
        <w:right w:val="none" w:sz="0" w:space="0" w:color="auto"/>
      </w:divBdr>
      <w:divsChild>
        <w:div w:id="1449809808">
          <w:marLeft w:val="0"/>
          <w:marRight w:val="0"/>
          <w:marTop w:val="0"/>
          <w:marBottom w:val="0"/>
          <w:divBdr>
            <w:top w:val="none" w:sz="0" w:space="0" w:color="auto"/>
            <w:left w:val="none" w:sz="0" w:space="0" w:color="auto"/>
            <w:bottom w:val="none" w:sz="0" w:space="0" w:color="auto"/>
            <w:right w:val="none" w:sz="0" w:space="0" w:color="auto"/>
          </w:divBdr>
        </w:div>
      </w:divsChild>
    </w:div>
    <w:div w:id="1864317458">
      <w:bodyDiv w:val="1"/>
      <w:marLeft w:val="0"/>
      <w:marRight w:val="0"/>
      <w:marTop w:val="0"/>
      <w:marBottom w:val="0"/>
      <w:divBdr>
        <w:top w:val="none" w:sz="0" w:space="0" w:color="auto"/>
        <w:left w:val="none" w:sz="0" w:space="0" w:color="auto"/>
        <w:bottom w:val="none" w:sz="0" w:space="0" w:color="auto"/>
        <w:right w:val="none" w:sz="0" w:space="0" w:color="auto"/>
      </w:divBdr>
      <w:divsChild>
        <w:div w:id="1997175222">
          <w:marLeft w:val="0"/>
          <w:marRight w:val="0"/>
          <w:marTop w:val="0"/>
          <w:marBottom w:val="0"/>
          <w:divBdr>
            <w:top w:val="none" w:sz="0" w:space="0" w:color="auto"/>
            <w:left w:val="none" w:sz="0" w:space="0" w:color="auto"/>
            <w:bottom w:val="none" w:sz="0" w:space="0" w:color="auto"/>
            <w:right w:val="none" w:sz="0" w:space="0" w:color="auto"/>
          </w:divBdr>
          <w:divsChild>
            <w:div w:id="991834839">
              <w:marLeft w:val="0"/>
              <w:marRight w:val="0"/>
              <w:marTop w:val="0"/>
              <w:marBottom w:val="0"/>
              <w:divBdr>
                <w:top w:val="none" w:sz="0" w:space="0" w:color="auto"/>
                <w:left w:val="none" w:sz="0" w:space="0" w:color="auto"/>
                <w:bottom w:val="none" w:sz="0" w:space="0" w:color="auto"/>
                <w:right w:val="none" w:sz="0" w:space="0" w:color="auto"/>
              </w:divBdr>
              <w:divsChild>
                <w:div w:id="2137136175">
                  <w:marLeft w:val="0"/>
                  <w:marRight w:val="0"/>
                  <w:marTop w:val="0"/>
                  <w:marBottom w:val="0"/>
                  <w:divBdr>
                    <w:top w:val="none" w:sz="0" w:space="0" w:color="auto"/>
                    <w:left w:val="none" w:sz="0" w:space="0" w:color="auto"/>
                    <w:bottom w:val="none" w:sz="0" w:space="0" w:color="auto"/>
                    <w:right w:val="none" w:sz="0" w:space="0" w:color="auto"/>
                  </w:divBdr>
                  <w:divsChild>
                    <w:div w:id="1543520627">
                      <w:marLeft w:val="0"/>
                      <w:marRight w:val="0"/>
                      <w:marTop w:val="0"/>
                      <w:marBottom w:val="0"/>
                      <w:divBdr>
                        <w:top w:val="none" w:sz="0" w:space="0" w:color="auto"/>
                        <w:left w:val="none" w:sz="0" w:space="0" w:color="auto"/>
                        <w:bottom w:val="none" w:sz="0" w:space="0" w:color="auto"/>
                        <w:right w:val="none" w:sz="0" w:space="0" w:color="auto"/>
                      </w:divBdr>
                      <w:divsChild>
                        <w:div w:id="2134404072">
                          <w:marLeft w:val="0"/>
                          <w:marRight w:val="0"/>
                          <w:marTop w:val="0"/>
                          <w:marBottom w:val="0"/>
                          <w:divBdr>
                            <w:top w:val="none" w:sz="0" w:space="0" w:color="auto"/>
                            <w:left w:val="none" w:sz="0" w:space="0" w:color="auto"/>
                            <w:bottom w:val="none" w:sz="0" w:space="0" w:color="auto"/>
                            <w:right w:val="none" w:sz="0" w:space="0" w:color="auto"/>
                          </w:divBdr>
                          <w:divsChild>
                            <w:div w:id="1226069702">
                              <w:marLeft w:val="0"/>
                              <w:marRight w:val="0"/>
                              <w:marTop w:val="0"/>
                              <w:marBottom w:val="0"/>
                              <w:divBdr>
                                <w:top w:val="none" w:sz="0" w:space="0" w:color="auto"/>
                                <w:left w:val="none" w:sz="0" w:space="0" w:color="auto"/>
                                <w:bottom w:val="none" w:sz="0" w:space="0" w:color="auto"/>
                                <w:right w:val="none" w:sz="0" w:space="0" w:color="auto"/>
                              </w:divBdr>
                              <w:divsChild>
                                <w:div w:id="553394290">
                                  <w:marLeft w:val="0"/>
                                  <w:marRight w:val="0"/>
                                  <w:marTop w:val="0"/>
                                  <w:marBottom w:val="0"/>
                                  <w:divBdr>
                                    <w:top w:val="none" w:sz="0" w:space="0" w:color="auto"/>
                                    <w:left w:val="none" w:sz="0" w:space="0" w:color="auto"/>
                                    <w:bottom w:val="none" w:sz="0" w:space="0" w:color="auto"/>
                                    <w:right w:val="none" w:sz="0" w:space="0" w:color="auto"/>
                                  </w:divBdr>
                                  <w:divsChild>
                                    <w:div w:id="1516263374">
                                      <w:marLeft w:val="0"/>
                                      <w:marRight w:val="0"/>
                                      <w:marTop w:val="0"/>
                                      <w:marBottom w:val="0"/>
                                      <w:divBdr>
                                        <w:top w:val="none" w:sz="0" w:space="0" w:color="auto"/>
                                        <w:left w:val="none" w:sz="0" w:space="0" w:color="auto"/>
                                        <w:bottom w:val="none" w:sz="0" w:space="0" w:color="auto"/>
                                        <w:right w:val="none" w:sz="0" w:space="0" w:color="auto"/>
                                      </w:divBdr>
                                      <w:divsChild>
                                        <w:div w:id="920413590">
                                          <w:marLeft w:val="0"/>
                                          <w:marRight w:val="0"/>
                                          <w:marTop w:val="0"/>
                                          <w:marBottom w:val="0"/>
                                          <w:divBdr>
                                            <w:top w:val="none" w:sz="0" w:space="0" w:color="auto"/>
                                            <w:left w:val="none" w:sz="0" w:space="0" w:color="auto"/>
                                            <w:bottom w:val="none" w:sz="0" w:space="0" w:color="auto"/>
                                            <w:right w:val="none" w:sz="0" w:space="0" w:color="auto"/>
                                          </w:divBdr>
                                          <w:divsChild>
                                            <w:div w:id="566064815">
                                              <w:marLeft w:val="0"/>
                                              <w:marRight w:val="0"/>
                                              <w:marTop w:val="0"/>
                                              <w:marBottom w:val="0"/>
                                              <w:divBdr>
                                                <w:top w:val="none" w:sz="0" w:space="0" w:color="auto"/>
                                                <w:left w:val="none" w:sz="0" w:space="0" w:color="auto"/>
                                                <w:bottom w:val="none" w:sz="0" w:space="0" w:color="auto"/>
                                                <w:right w:val="none" w:sz="0" w:space="0" w:color="auto"/>
                                              </w:divBdr>
                                              <w:divsChild>
                                                <w:div w:id="1922180890">
                                                  <w:marLeft w:val="0"/>
                                                  <w:marRight w:val="0"/>
                                                  <w:marTop w:val="0"/>
                                                  <w:marBottom w:val="0"/>
                                                  <w:divBdr>
                                                    <w:top w:val="none" w:sz="0" w:space="0" w:color="auto"/>
                                                    <w:left w:val="none" w:sz="0" w:space="0" w:color="auto"/>
                                                    <w:bottom w:val="none" w:sz="0" w:space="0" w:color="auto"/>
                                                    <w:right w:val="none" w:sz="0" w:space="0" w:color="auto"/>
                                                  </w:divBdr>
                                                  <w:divsChild>
                                                    <w:div w:id="1411585902">
                                                      <w:marLeft w:val="0"/>
                                                      <w:marRight w:val="0"/>
                                                      <w:marTop w:val="0"/>
                                                      <w:marBottom w:val="0"/>
                                                      <w:divBdr>
                                                        <w:top w:val="none" w:sz="0" w:space="0" w:color="auto"/>
                                                        <w:left w:val="none" w:sz="0" w:space="0" w:color="auto"/>
                                                        <w:bottom w:val="none" w:sz="0" w:space="0" w:color="auto"/>
                                                        <w:right w:val="none" w:sz="0" w:space="0" w:color="auto"/>
                                                      </w:divBdr>
                                                      <w:divsChild>
                                                        <w:div w:id="848257550">
                                                          <w:marLeft w:val="0"/>
                                                          <w:marRight w:val="0"/>
                                                          <w:marTop w:val="0"/>
                                                          <w:marBottom w:val="0"/>
                                                          <w:divBdr>
                                                            <w:top w:val="none" w:sz="0" w:space="0" w:color="auto"/>
                                                            <w:left w:val="none" w:sz="0" w:space="0" w:color="auto"/>
                                                            <w:bottom w:val="none" w:sz="0" w:space="0" w:color="auto"/>
                                                            <w:right w:val="none" w:sz="0" w:space="0" w:color="auto"/>
                                                          </w:divBdr>
                                                          <w:divsChild>
                                                            <w:div w:id="18611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1360804">
      <w:bodyDiv w:val="1"/>
      <w:marLeft w:val="0"/>
      <w:marRight w:val="0"/>
      <w:marTop w:val="0"/>
      <w:marBottom w:val="0"/>
      <w:divBdr>
        <w:top w:val="none" w:sz="0" w:space="0" w:color="auto"/>
        <w:left w:val="none" w:sz="0" w:space="0" w:color="auto"/>
        <w:bottom w:val="none" w:sz="0" w:space="0" w:color="auto"/>
        <w:right w:val="none" w:sz="0" w:space="0" w:color="auto"/>
      </w:divBdr>
    </w:div>
    <w:div w:id="2039159894">
      <w:bodyDiv w:val="1"/>
      <w:marLeft w:val="0"/>
      <w:marRight w:val="0"/>
      <w:marTop w:val="0"/>
      <w:marBottom w:val="0"/>
      <w:divBdr>
        <w:top w:val="none" w:sz="0" w:space="0" w:color="auto"/>
        <w:left w:val="none" w:sz="0" w:space="0" w:color="auto"/>
        <w:bottom w:val="none" w:sz="0" w:space="0" w:color="auto"/>
        <w:right w:val="none" w:sz="0" w:space="0" w:color="auto"/>
      </w:divBdr>
    </w:div>
    <w:div w:id="209049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14.gif"/><Relationship Id="rId2" Type="http://schemas.openxmlformats.org/officeDocument/2006/relationships/hyperlink" Target="http://www.openaccessscience.ru/index.php/ijcse/" TargetMode="External"/><Relationship Id="rId1"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FD46BA4-5B26-4CC3-916D-3054D5DF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2016</Words>
  <Characters>11493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Сеньков А.В.</dc:creator>
  <cp:lastModifiedBy>Виктория Сенькова</cp:lastModifiedBy>
  <cp:revision>5</cp:revision>
  <cp:lastPrinted>2018-05-16T09:54:00Z</cp:lastPrinted>
  <dcterms:created xsi:type="dcterms:W3CDTF">2023-06-03T14:05:00Z</dcterms:created>
  <dcterms:modified xsi:type="dcterms:W3CDTF">2023-06-03T19:29:00Z</dcterms:modified>
</cp:coreProperties>
</file>