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6728" w14:textId="77777777" w:rsidR="00A8317F" w:rsidRPr="006D5530" w:rsidRDefault="00A8317F" w:rsidP="009F4173">
      <w:pPr>
        <w:spacing w:after="0" w:line="240" w:lineRule="auto"/>
        <w:rPr>
          <w:rFonts w:ascii="Times New Roman" w:eastAsia="TimesNewRomanPSMT" w:hAnsi="Times New Roman" w:cs="Times New Roman"/>
          <w:sz w:val="24"/>
          <w:szCs w:val="24"/>
        </w:rPr>
      </w:pPr>
    </w:p>
    <w:p w14:paraId="11EC640F" w14:textId="7E16DCDC" w:rsidR="004D3ABE" w:rsidRPr="00E062C9" w:rsidRDefault="004D3ABE" w:rsidP="009F4173">
      <w:pPr>
        <w:tabs>
          <w:tab w:val="left" w:pos="3600"/>
        </w:tabs>
        <w:spacing w:after="0" w:line="240" w:lineRule="auto"/>
        <w:jc w:val="both"/>
        <w:rPr>
          <w:rFonts w:ascii="Times New Roman" w:eastAsia="Times New Roman" w:hAnsi="Times New Roman" w:cs="Times New Roman"/>
          <w:sz w:val="24"/>
          <w:szCs w:val="24"/>
          <w:lang w:eastAsia="ru-RU"/>
        </w:rPr>
      </w:pPr>
      <w:r w:rsidRPr="00F509B2">
        <w:rPr>
          <w:rFonts w:ascii="Times New Roman" w:eastAsia="Times New Roman" w:hAnsi="Times New Roman" w:cs="Times New Roman"/>
          <w:sz w:val="24"/>
          <w:szCs w:val="24"/>
          <w:lang w:val="ru" w:eastAsia="ru-RU"/>
        </w:rPr>
        <w:t xml:space="preserve">УДК </w:t>
      </w:r>
      <w:r w:rsidR="00C65280" w:rsidRPr="00C65280">
        <w:rPr>
          <w:rFonts w:ascii="Times New Roman" w:eastAsia="Times New Roman" w:hAnsi="Times New Roman" w:cs="Times New Roman"/>
          <w:sz w:val="24"/>
          <w:szCs w:val="24"/>
          <w:lang w:val="ru" w:eastAsia="ru-RU"/>
        </w:rPr>
        <w:t>004.</w:t>
      </w:r>
      <w:r w:rsidR="00B170D6">
        <w:rPr>
          <w:rFonts w:ascii="Times New Roman" w:eastAsia="Times New Roman" w:hAnsi="Times New Roman" w:cs="Times New Roman"/>
          <w:sz w:val="24"/>
          <w:szCs w:val="24"/>
          <w:lang w:val="ru" w:eastAsia="ru-RU"/>
        </w:rPr>
        <w:t>056</w:t>
      </w:r>
    </w:p>
    <w:p w14:paraId="5E11A89A" w14:textId="77777777" w:rsidR="00015147" w:rsidRPr="00F219BE" w:rsidRDefault="00015147" w:rsidP="009F4173">
      <w:pPr>
        <w:spacing w:after="0" w:line="240" w:lineRule="auto"/>
        <w:rPr>
          <w:rFonts w:ascii="Times New Roman" w:eastAsia="Times New Roman" w:hAnsi="Times New Roman" w:cs="Times New Roman"/>
          <w:b/>
          <w:bCs/>
          <w:sz w:val="24"/>
          <w:szCs w:val="24"/>
          <w:lang w:val="ru" w:eastAsia="ru-RU"/>
        </w:rPr>
      </w:pPr>
    </w:p>
    <w:p w14:paraId="3DA59F29" w14:textId="74C6D2D1" w:rsidR="00F545DB" w:rsidRPr="00110365" w:rsidRDefault="00110365" w:rsidP="009F4173">
      <w:pPr>
        <w:spacing w:after="0" w:line="240" w:lineRule="auto"/>
        <w:jc w:val="center"/>
        <w:rPr>
          <w:rFonts w:ascii="Times New Roman" w:hAnsi="Times New Roman" w:cs="Times New Roman"/>
          <w:b/>
          <w:bCs/>
          <w:color w:val="000000"/>
          <w:sz w:val="24"/>
          <w:szCs w:val="24"/>
        </w:rPr>
      </w:pPr>
      <w:r w:rsidRPr="00110365">
        <w:rPr>
          <w:rFonts w:ascii="Times New Roman" w:hAnsi="Times New Roman" w:cs="Times New Roman"/>
          <w:b/>
          <w:bCs/>
          <w:sz w:val="24"/>
          <w:szCs w:val="24"/>
        </w:rPr>
        <w:t>ИНФОРМАЦИОННАЯ БЕЗОПАСНОСТЬ В ЭПОХУ ЦИФРОВИЗАЦИИ: РОЛЬ SIEM-СИСТЕМ И ИХ ЭВОЛЮЦИЯ</w:t>
      </w:r>
    </w:p>
    <w:p w14:paraId="1C30611F" w14:textId="77777777" w:rsidR="008922EF" w:rsidRPr="002F26E7" w:rsidRDefault="008922EF" w:rsidP="009F4173">
      <w:pPr>
        <w:spacing w:after="0" w:line="240" w:lineRule="auto"/>
        <w:jc w:val="both"/>
        <w:rPr>
          <w:rFonts w:ascii="Times New Roman" w:hAnsi="Times New Roman" w:cs="Times New Roman"/>
          <w:b/>
          <w:iCs/>
          <w:sz w:val="24"/>
        </w:rPr>
      </w:pPr>
    </w:p>
    <w:p w14:paraId="76A358D6" w14:textId="7E9949C5" w:rsidR="00960157" w:rsidRPr="002F26E7" w:rsidRDefault="002F26E7" w:rsidP="009F4173">
      <w:pPr>
        <w:spacing w:after="0" w:line="240" w:lineRule="auto"/>
        <w:jc w:val="both"/>
        <w:rPr>
          <w:rFonts w:ascii="Times New Roman" w:hAnsi="Times New Roman" w:cs="Times New Roman"/>
          <w:color w:val="000000"/>
          <w:sz w:val="24"/>
          <w:szCs w:val="24"/>
          <w:shd w:val="clear" w:color="auto" w:fill="FFFFFF"/>
        </w:rPr>
      </w:pPr>
      <w:r w:rsidRPr="002F26E7">
        <w:rPr>
          <w:rFonts w:ascii="Times New Roman" w:hAnsi="Times New Roman" w:cs="Times New Roman"/>
          <w:b/>
          <w:sz w:val="24"/>
          <w:szCs w:val="24"/>
        </w:rPr>
        <w:t xml:space="preserve">Заозерский </w:t>
      </w:r>
      <w:proofErr w:type="gramStart"/>
      <w:r w:rsidRPr="002F26E7">
        <w:rPr>
          <w:rFonts w:ascii="Times New Roman" w:hAnsi="Times New Roman" w:cs="Times New Roman"/>
          <w:b/>
          <w:sz w:val="24"/>
          <w:szCs w:val="24"/>
        </w:rPr>
        <w:t>А.А.</w:t>
      </w:r>
      <w:proofErr w:type="gramEnd"/>
    </w:p>
    <w:p w14:paraId="62AF8EE2" w14:textId="5F00F0D8" w:rsidR="00CC4F8D" w:rsidRPr="002F26E7" w:rsidRDefault="00A33C70" w:rsidP="009F4173">
      <w:pPr>
        <w:pStyle w:val="affe"/>
        <w:tabs>
          <w:tab w:val="left" w:pos="1548"/>
        </w:tabs>
        <w:spacing w:line="240" w:lineRule="auto"/>
        <w:ind w:firstLine="0"/>
        <w:rPr>
          <w:bCs/>
          <w:i/>
          <w:iCs/>
          <w:sz w:val="24"/>
        </w:rPr>
      </w:pPr>
      <w:r w:rsidRPr="008922EF">
        <w:rPr>
          <w:i/>
          <w:iCs/>
          <w:color w:val="04192C"/>
          <w:sz w:val="24"/>
          <w:shd w:val="clear" w:color="auto" w:fill="FFFFFF"/>
        </w:rPr>
        <w:t xml:space="preserve">ФГБОУ ВО </w:t>
      </w:r>
      <w:r w:rsidRPr="008922EF">
        <w:rPr>
          <w:i/>
          <w:iCs/>
          <w:sz w:val="24"/>
        </w:rPr>
        <w:t>САНКТ-ПЕТЕРБУРГСКИЙ ГОСУДАРСТВЕННЫЙ УНИВЕРСИТЕТ ТЕЛЕКОММУНИКАЦИЙ ИМ. ПРОФЕССОРА М. А. БОНЧ-БРУЕВИЧА</w:t>
      </w:r>
      <w:r w:rsidR="008B36BA" w:rsidRPr="008922EF">
        <w:rPr>
          <w:i/>
          <w:iCs/>
          <w:sz w:val="24"/>
        </w:rPr>
        <w:t xml:space="preserve">, </w:t>
      </w:r>
      <w:r w:rsidR="004F530D" w:rsidRPr="008922EF">
        <w:rPr>
          <w:i/>
          <w:iCs/>
          <w:sz w:val="24"/>
        </w:rPr>
        <w:t>Санкт-Петербург</w:t>
      </w:r>
      <w:r w:rsidR="00815C24" w:rsidRPr="008922EF">
        <w:rPr>
          <w:i/>
          <w:iCs/>
          <w:sz w:val="24"/>
        </w:rPr>
        <w:t>, Россия</w:t>
      </w:r>
      <w:r w:rsidR="008B36BA" w:rsidRPr="008922EF">
        <w:rPr>
          <w:i/>
          <w:iCs/>
          <w:sz w:val="24"/>
        </w:rPr>
        <w:t xml:space="preserve"> </w:t>
      </w:r>
      <w:r w:rsidR="002A66C0" w:rsidRPr="008922EF">
        <w:rPr>
          <w:i/>
          <w:iCs/>
          <w:sz w:val="24"/>
          <w:lang w:val="ru"/>
        </w:rPr>
        <w:t>(</w:t>
      </w:r>
      <w:r w:rsidR="004F530D" w:rsidRPr="008922EF">
        <w:rPr>
          <w:i/>
          <w:iCs/>
          <w:sz w:val="24"/>
        </w:rPr>
        <w:t>193232</w:t>
      </w:r>
      <w:r w:rsidR="002A66C0" w:rsidRPr="008922EF">
        <w:rPr>
          <w:i/>
          <w:iCs/>
          <w:sz w:val="24"/>
          <w:lang w:val="ru"/>
        </w:rPr>
        <w:t xml:space="preserve">, </w:t>
      </w:r>
      <w:r w:rsidR="002A66C0" w:rsidRPr="008922EF">
        <w:rPr>
          <w:i/>
          <w:iCs/>
          <w:sz w:val="24"/>
          <w:highlight w:val="white"/>
          <w:lang w:val="ru"/>
        </w:rPr>
        <w:t xml:space="preserve">г. </w:t>
      </w:r>
      <w:r w:rsidR="004F530D" w:rsidRPr="008922EF">
        <w:rPr>
          <w:i/>
          <w:iCs/>
          <w:sz w:val="24"/>
        </w:rPr>
        <w:t>Санкт-Петербург</w:t>
      </w:r>
      <w:r w:rsidR="002A66C0" w:rsidRPr="008922EF">
        <w:rPr>
          <w:i/>
          <w:iCs/>
          <w:sz w:val="24"/>
          <w:highlight w:val="white"/>
          <w:lang w:val="ru"/>
        </w:rPr>
        <w:t xml:space="preserve">, </w:t>
      </w:r>
      <w:r w:rsidR="004F530D" w:rsidRPr="008922EF">
        <w:rPr>
          <w:i/>
          <w:iCs/>
          <w:sz w:val="24"/>
          <w:lang w:val="ru"/>
        </w:rPr>
        <w:t>просп. Большевиков, 22, корп. 1</w:t>
      </w:r>
      <w:r w:rsidR="002A66C0" w:rsidRPr="008922EF">
        <w:rPr>
          <w:i/>
          <w:iCs/>
          <w:sz w:val="24"/>
          <w:highlight w:val="white"/>
        </w:rPr>
        <w:t xml:space="preserve">), </w:t>
      </w:r>
      <w:r w:rsidR="002A66C0" w:rsidRPr="008922EF">
        <w:rPr>
          <w:i/>
          <w:iCs/>
          <w:sz w:val="24"/>
          <w:highlight w:val="white"/>
          <w:lang w:val="en-US"/>
        </w:rPr>
        <w:t>e</w:t>
      </w:r>
      <w:r w:rsidR="002A66C0" w:rsidRPr="008922EF">
        <w:rPr>
          <w:i/>
          <w:iCs/>
          <w:sz w:val="24"/>
          <w:highlight w:val="white"/>
        </w:rPr>
        <w:t>-</w:t>
      </w:r>
      <w:r w:rsidR="002A66C0" w:rsidRPr="008922EF">
        <w:rPr>
          <w:i/>
          <w:iCs/>
          <w:sz w:val="24"/>
          <w:highlight w:val="white"/>
          <w:lang w:val="en-US"/>
        </w:rPr>
        <w:t>mail</w:t>
      </w:r>
      <w:r w:rsidR="002A66C0" w:rsidRPr="008922EF">
        <w:rPr>
          <w:i/>
          <w:iCs/>
          <w:sz w:val="24"/>
        </w:rPr>
        <w:t xml:space="preserve">: </w:t>
      </w:r>
      <w:hyperlink r:id="rId8" w:history="1">
        <w:r w:rsidR="002F26E7" w:rsidRPr="002F26E7">
          <w:rPr>
            <w:rStyle w:val="af7"/>
            <w:i/>
            <w:iCs/>
            <w:color w:val="auto"/>
            <w:sz w:val="24"/>
            <w:u w:val="none"/>
          </w:rPr>
          <w:t>spbtown1703@gmail.com</w:t>
        </w:r>
      </w:hyperlink>
    </w:p>
    <w:p w14:paraId="6B877B8E" w14:textId="031B15C9" w:rsidR="009F4173" w:rsidRPr="00110365" w:rsidRDefault="00110365" w:rsidP="00110365">
      <w:pPr>
        <w:pStyle w:val="affe"/>
        <w:pBdr>
          <w:top w:val="single" w:sz="8" w:space="1" w:color="auto"/>
          <w:bottom w:val="single" w:sz="8" w:space="1" w:color="auto"/>
        </w:pBdr>
        <w:tabs>
          <w:tab w:val="left" w:pos="5553"/>
        </w:tabs>
        <w:spacing w:line="240" w:lineRule="auto"/>
        <w:ind w:firstLine="0"/>
        <w:rPr>
          <w:b/>
          <w:color w:val="000000"/>
          <w:sz w:val="20"/>
          <w:szCs w:val="20"/>
        </w:rPr>
      </w:pPr>
      <w:r w:rsidRPr="00110365">
        <w:rPr>
          <w:b/>
          <w:color w:val="000000"/>
          <w:sz w:val="20"/>
          <w:szCs w:val="20"/>
        </w:rPr>
        <w:t xml:space="preserve">Статья исследует трансформацию SIEM-систем (ELK, </w:t>
      </w:r>
      <w:proofErr w:type="spellStart"/>
      <w:r w:rsidRPr="00110365">
        <w:rPr>
          <w:b/>
          <w:color w:val="000000"/>
          <w:sz w:val="20"/>
          <w:szCs w:val="20"/>
        </w:rPr>
        <w:t>Splunk</w:t>
      </w:r>
      <w:proofErr w:type="spellEnd"/>
      <w:r w:rsidRPr="00110365">
        <w:rPr>
          <w:b/>
          <w:color w:val="000000"/>
          <w:sz w:val="20"/>
          <w:szCs w:val="20"/>
        </w:rPr>
        <w:t xml:space="preserve">) в стратегические платформы для предиктивной кибербезопасности. Акцент сделан на интеграцию машинного обучения, </w:t>
      </w:r>
      <w:proofErr w:type="spellStart"/>
      <w:r w:rsidRPr="00110365">
        <w:rPr>
          <w:b/>
          <w:color w:val="000000"/>
          <w:sz w:val="20"/>
          <w:szCs w:val="20"/>
        </w:rPr>
        <w:t>Threat</w:t>
      </w:r>
      <w:proofErr w:type="spellEnd"/>
      <w:r w:rsidRPr="00110365">
        <w:rPr>
          <w:b/>
          <w:color w:val="000000"/>
          <w:sz w:val="20"/>
          <w:szCs w:val="20"/>
        </w:rPr>
        <w:t xml:space="preserve"> Intelligence и автоматизацию реагирования (SOAR) для снижения ложных срабатываний. Рассмотрены кейсы: анализ </w:t>
      </w:r>
      <w:proofErr w:type="spellStart"/>
      <w:r w:rsidRPr="00110365">
        <w:rPr>
          <w:b/>
          <w:color w:val="000000"/>
          <w:sz w:val="20"/>
          <w:szCs w:val="20"/>
        </w:rPr>
        <w:t>darknet</w:t>
      </w:r>
      <w:proofErr w:type="spellEnd"/>
      <w:r w:rsidRPr="00110365">
        <w:rPr>
          <w:b/>
          <w:color w:val="000000"/>
          <w:sz w:val="20"/>
          <w:szCs w:val="20"/>
        </w:rPr>
        <w:t xml:space="preserve"> для упреждающего выявления угроз, применение UEBA в банковском секторе. Особое внимание уделено инновациям — квантовым алгоритмам и нейросетевым моделям, прогнозирующим атаки. Статья анализирует вызовы внедрения, включая обработку больших данных и дефицит экспертизы.</w:t>
      </w:r>
      <w:r w:rsidRPr="00110365">
        <w:rPr>
          <w:b/>
          <w:color w:val="000000"/>
          <w:sz w:val="20"/>
          <w:szCs w:val="20"/>
        </w:rPr>
        <w:t xml:space="preserve"> </w:t>
      </w:r>
    </w:p>
    <w:p w14:paraId="034778CE" w14:textId="267A019A" w:rsidR="00110365" w:rsidRPr="00110365" w:rsidRDefault="00110365" w:rsidP="00110365">
      <w:pPr>
        <w:spacing w:after="0" w:line="240" w:lineRule="auto"/>
        <w:jc w:val="both"/>
        <w:rPr>
          <w:rFonts w:ascii="Times New Roman" w:hAnsi="Times New Roman" w:cs="Times New Roman"/>
          <w:bCs/>
          <w:color w:val="000000"/>
          <w:sz w:val="20"/>
          <w:szCs w:val="20"/>
        </w:rPr>
      </w:pPr>
      <w:r w:rsidRPr="00110365">
        <w:rPr>
          <w:rFonts w:ascii="Times New Roman" w:hAnsi="Times New Roman" w:cs="Times New Roman"/>
          <w:bCs/>
          <w:color w:val="000000"/>
          <w:sz w:val="20"/>
          <w:szCs w:val="20"/>
        </w:rPr>
        <w:t xml:space="preserve">Ключевые слова: SIEM, ELK </w:t>
      </w:r>
      <w:proofErr w:type="spellStart"/>
      <w:r w:rsidRPr="00110365">
        <w:rPr>
          <w:rFonts w:ascii="Times New Roman" w:hAnsi="Times New Roman" w:cs="Times New Roman"/>
          <w:bCs/>
          <w:color w:val="000000"/>
          <w:sz w:val="20"/>
          <w:szCs w:val="20"/>
        </w:rPr>
        <w:t>Stack</w:t>
      </w:r>
      <w:proofErr w:type="spellEnd"/>
      <w:r w:rsidRPr="00110365">
        <w:rPr>
          <w:rFonts w:ascii="Times New Roman" w:hAnsi="Times New Roman" w:cs="Times New Roman"/>
          <w:bCs/>
          <w:color w:val="000000"/>
          <w:sz w:val="20"/>
          <w:szCs w:val="20"/>
        </w:rPr>
        <w:t xml:space="preserve">, </w:t>
      </w:r>
      <w:proofErr w:type="spellStart"/>
      <w:r w:rsidRPr="00110365">
        <w:rPr>
          <w:rFonts w:ascii="Times New Roman" w:hAnsi="Times New Roman" w:cs="Times New Roman"/>
          <w:bCs/>
          <w:color w:val="000000"/>
          <w:sz w:val="20"/>
          <w:szCs w:val="20"/>
        </w:rPr>
        <w:t>Splunk</w:t>
      </w:r>
      <w:proofErr w:type="spellEnd"/>
      <w:r w:rsidRPr="00110365">
        <w:rPr>
          <w:rFonts w:ascii="Times New Roman" w:hAnsi="Times New Roman" w:cs="Times New Roman"/>
          <w:bCs/>
          <w:color w:val="000000"/>
          <w:sz w:val="20"/>
          <w:szCs w:val="20"/>
        </w:rPr>
        <w:t xml:space="preserve">, </w:t>
      </w:r>
      <w:proofErr w:type="spellStart"/>
      <w:r w:rsidRPr="00110365">
        <w:rPr>
          <w:rFonts w:ascii="Times New Roman" w:hAnsi="Times New Roman" w:cs="Times New Roman"/>
          <w:bCs/>
          <w:color w:val="000000"/>
          <w:sz w:val="20"/>
          <w:szCs w:val="20"/>
        </w:rPr>
        <w:t>Threat</w:t>
      </w:r>
      <w:proofErr w:type="spellEnd"/>
      <w:r w:rsidRPr="00110365">
        <w:rPr>
          <w:rFonts w:ascii="Times New Roman" w:hAnsi="Times New Roman" w:cs="Times New Roman"/>
          <w:bCs/>
          <w:color w:val="000000"/>
          <w:sz w:val="20"/>
          <w:szCs w:val="20"/>
        </w:rPr>
        <w:t xml:space="preserve"> Intelligence, машинное обучение, UEBA, автоматизация безопасности, квантовые алгоритмы.</w:t>
      </w:r>
    </w:p>
    <w:p w14:paraId="30567558" w14:textId="67F21CAC" w:rsidR="00B170D6" w:rsidRPr="00110365" w:rsidRDefault="00B170D6" w:rsidP="009F4173">
      <w:pPr>
        <w:spacing w:after="0" w:line="240" w:lineRule="auto"/>
        <w:jc w:val="both"/>
        <w:rPr>
          <w:rFonts w:ascii="Times New Roman" w:hAnsi="Times New Roman" w:cs="Times New Roman"/>
          <w:color w:val="000000"/>
          <w:sz w:val="20"/>
          <w:szCs w:val="20"/>
        </w:rPr>
      </w:pPr>
    </w:p>
    <w:p w14:paraId="175A1A42" w14:textId="3818A62C" w:rsidR="00C318D9" w:rsidRPr="00110365" w:rsidRDefault="00110365" w:rsidP="009F4173">
      <w:pPr>
        <w:spacing w:after="0" w:line="240" w:lineRule="auto"/>
        <w:jc w:val="center"/>
        <w:rPr>
          <w:rFonts w:ascii="Times New Roman" w:hAnsi="Times New Roman" w:cs="Times New Roman"/>
          <w:b/>
          <w:bCs/>
          <w:sz w:val="24"/>
          <w:szCs w:val="24"/>
          <w:lang w:val="en-US"/>
        </w:rPr>
      </w:pPr>
      <w:r w:rsidRPr="00110365">
        <w:rPr>
          <w:rFonts w:ascii="Times New Roman" w:hAnsi="Times New Roman" w:cs="Times New Roman"/>
          <w:b/>
          <w:bCs/>
          <w:color w:val="000000"/>
          <w:sz w:val="24"/>
          <w:szCs w:val="24"/>
          <w:lang w:val="en-US"/>
        </w:rPr>
        <w:t>INFORMATION SECURITY IN THE DIGITAL AGE: THE ROLE AND EVOLUTION OF SIEM SYSTEMS</w:t>
      </w:r>
    </w:p>
    <w:p w14:paraId="11D467CD" w14:textId="77777777" w:rsidR="00110365" w:rsidRDefault="00110365" w:rsidP="009F4173">
      <w:pPr>
        <w:tabs>
          <w:tab w:val="left" w:pos="426"/>
        </w:tabs>
        <w:spacing w:after="0" w:line="240" w:lineRule="auto"/>
        <w:jc w:val="both"/>
        <w:rPr>
          <w:rFonts w:ascii="Times New Roman" w:hAnsi="Times New Roman" w:cs="Times New Roman"/>
          <w:b/>
          <w:color w:val="000000"/>
          <w:sz w:val="24"/>
          <w:szCs w:val="24"/>
        </w:rPr>
      </w:pPr>
    </w:p>
    <w:p w14:paraId="37C8A290" w14:textId="0DA1C377" w:rsidR="00ED3EB4" w:rsidRPr="00640D49" w:rsidRDefault="002F26E7" w:rsidP="009F4173">
      <w:pPr>
        <w:tabs>
          <w:tab w:val="left" w:pos="426"/>
        </w:tabs>
        <w:spacing w:after="0" w:line="240" w:lineRule="auto"/>
        <w:jc w:val="both"/>
        <w:rPr>
          <w:rFonts w:ascii="Times New Roman" w:hAnsi="Times New Roman" w:cs="Times New Roman"/>
          <w:b/>
          <w:sz w:val="24"/>
          <w:szCs w:val="24"/>
          <w:lang w:val="en-US" w:eastAsia="ru-RU"/>
        </w:rPr>
      </w:pPr>
      <w:proofErr w:type="spellStart"/>
      <w:r w:rsidRPr="002F26E7">
        <w:rPr>
          <w:rFonts w:ascii="Times New Roman" w:hAnsi="Times New Roman" w:cs="Times New Roman"/>
          <w:b/>
          <w:color w:val="000000"/>
          <w:sz w:val="24"/>
          <w:szCs w:val="24"/>
          <w:lang w:val="en-US"/>
        </w:rPr>
        <w:t>Zaozersky</w:t>
      </w:r>
      <w:proofErr w:type="spellEnd"/>
      <w:r w:rsidRPr="002F26E7">
        <w:rPr>
          <w:rFonts w:ascii="Times New Roman" w:hAnsi="Times New Roman" w:cs="Times New Roman"/>
          <w:b/>
          <w:color w:val="000000"/>
          <w:sz w:val="24"/>
          <w:szCs w:val="24"/>
          <w:lang w:val="en-US"/>
        </w:rPr>
        <w:t xml:space="preserve"> A.A</w:t>
      </w:r>
      <w:r w:rsidRPr="00640D49">
        <w:rPr>
          <w:rFonts w:ascii="Times New Roman" w:hAnsi="Times New Roman" w:cs="Times New Roman"/>
          <w:b/>
          <w:color w:val="000000"/>
          <w:sz w:val="24"/>
          <w:szCs w:val="24"/>
          <w:lang w:val="en-US"/>
        </w:rPr>
        <w:t>.</w:t>
      </w:r>
    </w:p>
    <w:p w14:paraId="53DB14FB" w14:textId="2C97A5AC" w:rsidR="00CC4F8D" w:rsidRPr="002F26E7" w:rsidRDefault="00A33C70" w:rsidP="009F4173">
      <w:pPr>
        <w:spacing w:after="0" w:line="240" w:lineRule="auto"/>
        <w:jc w:val="both"/>
        <w:rPr>
          <w:rFonts w:ascii="Times New Roman" w:hAnsi="Times New Roman" w:cs="Times New Roman"/>
          <w:color w:val="000000" w:themeColor="text1"/>
          <w:sz w:val="24"/>
          <w:szCs w:val="24"/>
          <w:lang w:val="en-US"/>
        </w:rPr>
      </w:pPr>
      <w:r w:rsidRPr="006D5530">
        <w:rPr>
          <w:rFonts w:ascii="Times New Roman" w:hAnsi="Times New Roman" w:cs="Times New Roman"/>
          <w:bCs/>
          <w:i/>
          <w:iCs/>
          <w:sz w:val="24"/>
          <w:szCs w:val="24"/>
          <w:lang w:val="en-US"/>
        </w:rPr>
        <w:t>ST. PETERSBURG STATE UNIVERSITY OF TELECOMMUNICATIONS NAMED AFTER PROFESSOR M. A. BONCH-BRUEVICH</w:t>
      </w:r>
      <w:r w:rsidR="004F530D" w:rsidRPr="006D5530">
        <w:rPr>
          <w:rFonts w:ascii="Times New Roman" w:hAnsi="Times New Roman" w:cs="Times New Roman"/>
          <w:bCs/>
          <w:i/>
          <w:iCs/>
          <w:sz w:val="24"/>
          <w:szCs w:val="24"/>
          <w:lang w:val="en-US"/>
        </w:rPr>
        <w:t>, St. Petersburg</w:t>
      </w:r>
      <w:r w:rsidR="00815C24" w:rsidRPr="006D5530">
        <w:rPr>
          <w:rFonts w:ascii="Times New Roman" w:hAnsi="Times New Roman" w:cs="Times New Roman"/>
          <w:bCs/>
          <w:i/>
          <w:iCs/>
          <w:sz w:val="24"/>
          <w:szCs w:val="24"/>
          <w:lang w:val="en-US"/>
        </w:rPr>
        <w:t xml:space="preserve">, </w:t>
      </w:r>
      <w:r w:rsidR="00815C24" w:rsidRPr="006D5530">
        <w:rPr>
          <w:rFonts w:ascii="Times New Roman" w:hAnsi="Times New Roman" w:cs="Times New Roman"/>
          <w:i/>
          <w:iCs/>
          <w:color w:val="04192C"/>
          <w:sz w:val="24"/>
          <w:szCs w:val="24"/>
          <w:shd w:val="clear" w:color="auto" w:fill="FFFFFF"/>
          <w:lang w:val="en"/>
        </w:rPr>
        <w:t>Russia</w:t>
      </w:r>
      <w:r w:rsidR="004F530D" w:rsidRPr="006D5530">
        <w:rPr>
          <w:rFonts w:ascii="Times New Roman" w:hAnsi="Times New Roman" w:cs="Times New Roman"/>
          <w:bCs/>
          <w:i/>
          <w:iCs/>
          <w:sz w:val="24"/>
          <w:szCs w:val="24"/>
          <w:lang w:val="en-US"/>
        </w:rPr>
        <w:t xml:space="preserve"> </w:t>
      </w:r>
      <w:r w:rsidR="007833C4" w:rsidRPr="006D5530">
        <w:rPr>
          <w:rFonts w:ascii="Times New Roman" w:hAnsi="Times New Roman" w:cs="Times New Roman"/>
          <w:i/>
          <w:iCs/>
          <w:sz w:val="24"/>
          <w:szCs w:val="24"/>
          <w:lang w:val="en-US"/>
        </w:rPr>
        <w:t>(</w:t>
      </w:r>
      <w:r w:rsidR="004F530D" w:rsidRPr="006D5530">
        <w:rPr>
          <w:rFonts w:ascii="Times New Roman" w:eastAsia="Times New Roman" w:hAnsi="Times New Roman" w:cs="Times New Roman"/>
          <w:i/>
          <w:iCs/>
          <w:sz w:val="24"/>
          <w:szCs w:val="24"/>
          <w:lang w:val="en-US" w:eastAsia="ru-RU"/>
        </w:rPr>
        <w:t>193232</w:t>
      </w:r>
      <w:r w:rsidR="007833C4" w:rsidRPr="006D5530">
        <w:rPr>
          <w:rFonts w:ascii="Times New Roman" w:hAnsi="Times New Roman" w:cs="Times New Roman"/>
          <w:i/>
          <w:iCs/>
          <w:sz w:val="24"/>
          <w:szCs w:val="24"/>
          <w:lang w:val="en-US"/>
        </w:rPr>
        <w:t xml:space="preserve">, </w:t>
      </w:r>
      <w:r w:rsidR="004F530D" w:rsidRPr="006D5530">
        <w:rPr>
          <w:rFonts w:ascii="Times New Roman" w:hAnsi="Times New Roman" w:cs="Times New Roman"/>
          <w:bCs/>
          <w:i/>
          <w:iCs/>
          <w:sz w:val="24"/>
          <w:szCs w:val="24"/>
          <w:lang w:val="en-US"/>
        </w:rPr>
        <w:t xml:space="preserve">St. Petersburg, </w:t>
      </w:r>
      <w:proofErr w:type="spellStart"/>
      <w:r w:rsidR="004F530D" w:rsidRPr="006D5530">
        <w:rPr>
          <w:rFonts w:ascii="Times New Roman" w:hAnsi="Times New Roman" w:cs="Times New Roman"/>
          <w:bCs/>
          <w:i/>
          <w:iCs/>
          <w:sz w:val="24"/>
          <w:szCs w:val="24"/>
          <w:lang w:val="en-US"/>
        </w:rPr>
        <w:t>ave.</w:t>
      </w:r>
      <w:proofErr w:type="spellEnd"/>
      <w:r w:rsidR="004F530D" w:rsidRPr="006D5530">
        <w:rPr>
          <w:rFonts w:ascii="Times New Roman" w:hAnsi="Times New Roman" w:cs="Times New Roman"/>
          <w:bCs/>
          <w:i/>
          <w:iCs/>
          <w:sz w:val="24"/>
          <w:szCs w:val="24"/>
          <w:lang w:val="en-US"/>
        </w:rPr>
        <w:t xml:space="preserve"> </w:t>
      </w:r>
      <w:proofErr w:type="spellStart"/>
      <w:r w:rsidR="004F530D" w:rsidRPr="006D5530">
        <w:rPr>
          <w:rFonts w:ascii="Times New Roman" w:hAnsi="Times New Roman" w:cs="Times New Roman"/>
          <w:bCs/>
          <w:i/>
          <w:iCs/>
          <w:sz w:val="24"/>
          <w:szCs w:val="24"/>
          <w:lang w:val="en-US"/>
        </w:rPr>
        <w:t>Bolshevikov</w:t>
      </w:r>
      <w:proofErr w:type="spellEnd"/>
      <w:r w:rsidR="004F530D" w:rsidRPr="006D5530">
        <w:rPr>
          <w:rFonts w:ascii="Times New Roman" w:hAnsi="Times New Roman" w:cs="Times New Roman"/>
          <w:bCs/>
          <w:i/>
          <w:iCs/>
          <w:sz w:val="24"/>
          <w:szCs w:val="24"/>
          <w:lang w:val="en-US"/>
        </w:rPr>
        <w:t>, 22, bldg. 1</w:t>
      </w:r>
      <w:r w:rsidR="007833C4" w:rsidRPr="006D5530">
        <w:rPr>
          <w:rFonts w:ascii="Times New Roman" w:hAnsi="Times New Roman" w:cs="Times New Roman"/>
          <w:i/>
          <w:iCs/>
          <w:sz w:val="24"/>
          <w:szCs w:val="24"/>
          <w:lang w:val="en-US"/>
        </w:rPr>
        <w:t>), e-mail</w:t>
      </w:r>
      <w:r w:rsidR="00F11889" w:rsidRPr="006D5530">
        <w:rPr>
          <w:rFonts w:ascii="Times New Roman" w:eastAsia="Times New Roman" w:hAnsi="Times New Roman" w:cs="Times New Roman"/>
          <w:i/>
          <w:iCs/>
          <w:sz w:val="24"/>
          <w:szCs w:val="24"/>
          <w:highlight w:val="white"/>
          <w:lang w:val="en-US" w:eastAsia="ru-RU"/>
        </w:rPr>
        <w:t>:</w:t>
      </w:r>
      <w:r w:rsidR="00F11889" w:rsidRPr="00960157">
        <w:rPr>
          <w:rFonts w:ascii="Times New Roman" w:eastAsia="Times New Roman" w:hAnsi="Times New Roman" w:cs="Times New Roman"/>
          <w:i/>
          <w:iCs/>
          <w:sz w:val="24"/>
          <w:szCs w:val="24"/>
          <w:highlight w:val="white"/>
          <w:lang w:val="en-US" w:eastAsia="ru-RU"/>
        </w:rPr>
        <w:t xml:space="preserve"> </w:t>
      </w:r>
      <w:hyperlink r:id="rId9" w:history="1">
        <w:r w:rsidR="002F26E7" w:rsidRPr="002F26E7">
          <w:rPr>
            <w:rStyle w:val="af7"/>
            <w:rFonts w:ascii="Times New Roman" w:hAnsi="Times New Roman" w:cs="Times New Roman"/>
            <w:i/>
            <w:iCs/>
            <w:color w:val="auto"/>
            <w:sz w:val="24"/>
            <w:u w:val="none"/>
            <w:lang w:val="en-US"/>
          </w:rPr>
          <w:t>spbtown1703@gmail.com</w:t>
        </w:r>
      </w:hyperlink>
    </w:p>
    <w:p w14:paraId="6666542A" w14:textId="47DBD1A1" w:rsidR="007E2D20" w:rsidRPr="00110365" w:rsidRDefault="00110365" w:rsidP="009F4173">
      <w:pPr>
        <w:pBdr>
          <w:top w:val="single" w:sz="8" w:space="1" w:color="auto"/>
          <w:bottom w:val="single" w:sz="8" w:space="1" w:color="auto"/>
        </w:pBdr>
        <w:spacing w:after="0" w:line="240" w:lineRule="auto"/>
        <w:jc w:val="both"/>
        <w:rPr>
          <w:rFonts w:ascii="Times New Roman" w:hAnsi="Times New Roman" w:cs="Times New Roman"/>
          <w:b/>
          <w:bCs/>
          <w:color w:val="000000"/>
          <w:sz w:val="20"/>
          <w:szCs w:val="20"/>
          <w:lang w:val="en-US"/>
        </w:rPr>
      </w:pPr>
      <w:r w:rsidRPr="00110365">
        <w:rPr>
          <w:rFonts w:ascii="Times New Roman" w:hAnsi="Times New Roman" w:cs="Times New Roman"/>
          <w:b/>
          <w:bCs/>
          <w:color w:val="000000"/>
          <w:sz w:val="20"/>
          <w:szCs w:val="20"/>
          <w:lang w:val="en-US"/>
        </w:rPr>
        <w:t>The article explores the transformation of SIEM systems (ELK, Splunk) into strategic platforms for predictive cybersecurity. It highlights the integration of machine learning, Threat Intelligence, and SOAR automation to reduce false positives. Case studies include darknet analysis for proactive threat detection, UEBA in banking. Innovations like quantum algorithms and neural models for attack prediction are examined. The article addresses implementation challenges, such as big data processing and expertise shortages</w:t>
      </w:r>
      <w:r w:rsidR="009F4173" w:rsidRPr="00110365">
        <w:rPr>
          <w:rFonts w:ascii="Times New Roman" w:hAnsi="Times New Roman" w:cs="Times New Roman"/>
          <w:b/>
          <w:bCs/>
          <w:sz w:val="20"/>
          <w:szCs w:val="20"/>
          <w:lang w:val="en-US"/>
        </w:rPr>
        <w:t xml:space="preserve">. </w:t>
      </w:r>
    </w:p>
    <w:p w14:paraId="59ACB2F1" w14:textId="13DD7FAD" w:rsidR="001C6C34" w:rsidRPr="00110365" w:rsidRDefault="00A44603" w:rsidP="009F4173">
      <w:pPr>
        <w:pStyle w:val="affe"/>
        <w:spacing w:line="240" w:lineRule="auto"/>
        <w:ind w:firstLine="0"/>
        <w:rPr>
          <w:sz w:val="20"/>
          <w:szCs w:val="20"/>
          <w:lang w:val="en-US"/>
        </w:rPr>
      </w:pPr>
      <w:r w:rsidRPr="006D5530">
        <w:rPr>
          <w:sz w:val="20"/>
          <w:szCs w:val="20"/>
          <w:lang w:val="en-US"/>
        </w:rPr>
        <w:t>Keywords</w:t>
      </w:r>
      <w:r w:rsidR="008922EF" w:rsidRPr="006E16A7">
        <w:rPr>
          <w:sz w:val="20"/>
          <w:szCs w:val="20"/>
          <w:lang w:val="en-US"/>
        </w:rPr>
        <w:t>:</w:t>
      </w:r>
      <w:r w:rsidR="008922EF" w:rsidRPr="008922EF">
        <w:rPr>
          <w:iCs/>
          <w:sz w:val="20"/>
          <w:szCs w:val="20"/>
          <w:lang w:val="en-US"/>
        </w:rPr>
        <w:t xml:space="preserve"> </w:t>
      </w:r>
      <w:r w:rsidR="00110365" w:rsidRPr="00110365">
        <w:rPr>
          <w:sz w:val="20"/>
          <w:szCs w:val="20"/>
          <w:lang w:val="en-US"/>
        </w:rPr>
        <w:t>SIEM, ELK Stack, Splunk, Threat Intelligence, machine learning, UEBA, security automation, quantum algorithms.</w:t>
      </w:r>
    </w:p>
    <w:p w14:paraId="298C905F" w14:textId="77777777" w:rsidR="00AE5298" w:rsidRPr="00C71ED2" w:rsidRDefault="00AE5298" w:rsidP="001C6C34">
      <w:pPr>
        <w:spacing w:after="0" w:line="240" w:lineRule="auto"/>
        <w:jc w:val="both"/>
        <w:rPr>
          <w:rFonts w:ascii="Times New Roman" w:hAnsi="Times New Roman" w:cs="Times New Roman"/>
          <w:sz w:val="20"/>
          <w:szCs w:val="20"/>
          <w:lang w:val="en-US"/>
        </w:rPr>
      </w:pPr>
    </w:p>
    <w:p w14:paraId="7AEF0941" w14:textId="0154BEFC" w:rsidR="006E16A7" w:rsidRPr="006E16A7" w:rsidRDefault="00960157" w:rsidP="009F4173">
      <w:pPr>
        <w:spacing w:after="0" w:line="240" w:lineRule="auto"/>
        <w:ind w:firstLine="709"/>
        <w:jc w:val="both"/>
        <w:rPr>
          <w:rFonts w:ascii="Times New Roman" w:hAnsi="Times New Roman" w:cs="Times New Roman"/>
          <w:sz w:val="24"/>
          <w:szCs w:val="24"/>
        </w:rPr>
      </w:pPr>
      <w:r w:rsidRPr="005066E2">
        <w:rPr>
          <w:rFonts w:ascii="Times New Roman" w:hAnsi="Times New Roman" w:cs="Times New Roman"/>
          <w:b/>
          <w:bCs/>
          <w:sz w:val="24"/>
          <w:szCs w:val="24"/>
        </w:rPr>
        <w:t>Введение</w:t>
      </w:r>
      <w:bookmarkStart w:id="0" w:name="_Hlk67508803"/>
    </w:p>
    <w:p w14:paraId="74737B4C" w14:textId="77777777" w:rsidR="00110365" w:rsidRPr="00110365" w:rsidRDefault="00110365" w:rsidP="00110365">
      <w:pPr>
        <w:spacing w:after="0" w:line="276" w:lineRule="auto"/>
        <w:ind w:firstLine="708"/>
        <w:jc w:val="both"/>
        <w:rPr>
          <w:rFonts w:ascii="Times New Roman" w:hAnsi="Times New Roman" w:cs="Times New Roman"/>
          <w:sz w:val="24"/>
          <w:szCs w:val="24"/>
        </w:rPr>
      </w:pPr>
      <w:r w:rsidRPr="00110365">
        <w:rPr>
          <w:rFonts w:ascii="Times New Roman" w:hAnsi="Times New Roman" w:cs="Times New Roman"/>
          <w:sz w:val="24"/>
          <w:szCs w:val="24"/>
        </w:rPr>
        <w:t xml:space="preserve">В условиях стремительной цифровизации и роста изощренности кибератак информационная безопасность стала критическим приоритетом для организаций любого масштаба. По данным исследования IBM, средняя стоимость утечки данных в 2023 году достигла $4.45 млн, а частота атак увеличилась на 15% по сравнению с предыдущим годом. Такие инциденты, как атака </w:t>
      </w:r>
      <w:proofErr w:type="spellStart"/>
      <w:r w:rsidRPr="00110365">
        <w:rPr>
          <w:rFonts w:ascii="Times New Roman" w:hAnsi="Times New Roman" w:cs="Times New Roman"/>
          <w:sz w:val="24"/>
          <w:szCs w:val="24"/>
        </w:rPr>
        <w:t>ransomware</w:t>
      </w:r>
      <w:proofErr w:type="spellEnd"/>
      <w:r w:rsidRPr="00110365">
        <w:rPr>
          <w:rFonts w:ascii="Times New Roman" w:hAnsi="Times New Roman" w:cs="Times New Roman"/>
          <w:sz w:val="24"/>
          <w:szCs w:val="24"/>
        </w:rPr>
        <w:t xml:space="preserve"> на </w:t>
      </w:r>
      <w:proofErr w:type="spellStart"/>
      <w:r w:rsidRPr="00110365">
        <w:rPr>
          <w:rFonts w:ascii="Times New Roman" w:hAnsi="Times New Roman" w:cs="Times New Roman"/>
          <w:sz w:val="24"/>
          <w:szCs w:val="24"/>
        </w:rPr>
        <w:t>Colonial</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Pipeline</w:t>
      </w:r>
      <w:proofErr w:type="spellEnd"/>
      <w:r w:rsidRPr="00110365">
        <w:rPr>
          <w:rFonts w:ascii="Times New Roman" w:hAnsi="Times New Roman" w:cs="Times New Roman"/>
          <w:sz w:val="24"/>
          <w:szCs w:val="24"/>
        </w:rPr>
        <w:t xml:space="preserve">, показали, что даже крупные компании уязвимы к современным угрозам. Пандемия и переход на удаленную работу усугубили риски: облачные сервисы, личные устройства и ненадежные сети стали новыми векторами для атак. Эксперты отмечают, что традиционные методы защиты, такие как </w:t>
      </w:r>
      <w:r w:rsidRPr="00110365">
        <w:rPr>
          <w:rFonts w:ascii="Times New Roman" w:hAnsi="Times New Roman" w:cs="Times New Roman"/>
          <w:sz w:val="24"/>
          <w:szCs w:val="24"/>
        </w:rPr>
        <w:lastRenderedPageBreak/>
        <w:t>антивирусы и межсетевые экраны, уже не справляются с динамикой угроз, требующей комплексного подхода и предиктивного анализа.</w:t>
      </w:r>
    </w:p>
    <w:p w14:paraId="0D4E046E" w14:textId="77777777" w:rsidR="00110365" w:rsidRPr="00110365" w:rsidRDefault="00110365" w:rsidP="00110365">
      <w:pPr>
        <w:spacing w:after="0" w:line="276" w:lineRule="auto"/>
        <w:ind w:firstLine="708"/>
        <w:jc w:val="both"/>
        <w:rPr>
          <w:rFonts w:ascii="Times New Roman" w:hAnsi="Times New Roman" w:cs="Times New Roman"/>
          <w:sz w:val="24"/>
          <w:szCs w:val="24"/>
        </w:rPr>
      </w:pPr>
      <w:r w:rsidRPr="00110365">
        <w:rPr>
          <w:rFonts w:ascii="Times New Roman" w:hAnsi="Times New Roman" w:cs="Times New Roman"/>
          <w:sz w:val="24"/>
          <w:szCs w:val="24"/>
        </w:rPr>
        <w:t xml:space="preserve">SIEM-системы (Security Information </w:t>
      </w:r>
      <w:proofErr w:type="spellStart"/>
      <w:r w:rsidRPr="00110365">
        <w:rPr>
          <w:rFonts w:ascii="Times New Roman" w:hAnsi="Times New Roman" w:cs="Times New Roman"/>
          <w:sz w:val="24"/>
          <w:szCs w:val="24"/>
        </w:rPr>
        <w:t>and</w:t>
      </w:r>
      <w:proofErr w:type="spellEnd"/>
      <w:r w:rsidRPr="00110365">
        <w:rPr>
          <w:rFonts w:ascii="Times New Roman" w:hAnsi="Times New Roman" w:cs="Times New Roman"/>
          <w:sz w:val="24"/>
          <w:szCs w:val="24"/>
        </w:rPr>
        <w:t xml:space="preserve"> Event Management) сегодня — это не просто инструменты сбора логов, а стратегические платформы, объединяющие аналитику, автоматизацию и прогнозирование. Они эволюционировали от простых агрегаторов данных до интеллектуальных решений, способных прогнозировать угрозы. Например, в 2022 году компания Cisco анонсировала интеграцию своей SIEM-платформы </w:t>
      </w:r>
      <w:proofErr w:type="spellStart"/>
      <w:r w:rsidRPr="00110365">
        <w:rPr>
          <w:rFonts w:ascii="Times New Roman" w:hAnsi="Times New Roman" w:cs="Times New Roman"/>
          <w:sz w:val="24"/>
          <w:szCs w:val="24"/>
        </w:rPr>
        <w:t>SecureX</w:t>
      </w:r>
      <w:proofErr w:type="spellEnd"/>
      <w:r w:rsidRPr="00110365">
        <w:rPr>
          <w:rFonts w:ascii="Times New Roman" w:hAnsi="Times New Roman" w:cs="Times New Roman"/>
          <w:sz w:val="24"/>
          <w:szCs w:val="24"/>
        </w:rPr>
        <w:t xml:space="preserve"> с нейросетевыми моделями для анализа поведения пользователей в реальном времени. Их ключевая ценность заключается в способности агрегировать разнородные данные: серверы, сетевые устройства, облачные сервисы и </w:t>
      </w:r>
      <w:proofErr w:type="spellStart"/>
      <w:r w:rsidRPr="00110365">
        <w:rPr>
          <w:rFonts w:ascii="Times New Roman" w:hAnsi="Times New Roman" w:cs="Times New Roman"/>
          <w:sz w:val="24"/>
          <w:szCs w:val="24"/>
        </w:rPr>
        <w:t>IoT</w:t>
      </w:r>
      <w:proofErr w:type="spellEnd"/>
      <w:r w:rsidRPr="00110365">
        <w:rPr>
          <w:rFonts w:ascii="Times New Roman" w:hAnsi="Times New Roman" w:cs="Times New Roman"/>
          <w:sz w:val="24"/>
          <w:szCs w:val="24"/>
        </w:rPr>
        <w:t xml:space="preserve">-устройства генерируют информацию в разных форматах, которую SIEM унифицирует, преобразуя в структурированные метрики. Алгоритмы корреляции обнаруживают связи между событиями, которые на первый взгляд кажутся несвязанными, например, множественные попытки входа и подозрительные запросы к базам данных. Интеграция с SOAR (Security </w:t>
      </w:r>
      <w:proofErr w:type="spellStart"/>
      <w:r w:rsidRPr="00110365">
        <w:rPr>
          <w:rFonts w:ascii="Times New Roman" w:hAnsi="Times New Roman" w:cs="Times New Roman"/>
          <w:sz w:val="24"/>
          <w:szCs w:val="24"/>
        </w:rPr>
        <w:t>Orchestration</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Automation</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and</w:t>
      </w:r>
      <w:proofErr w:type="spellEnd"/>
      <w:r w:rsidRPr="00110365">
        <w:rPr>
          <w:rFonts w:ascii="Times New Roman" w:hAnsi="Times New Roman" w:cs="Times New Roman"/>
          <w:sz w:val="24"/>
          <w:szCs w:val="24"/>
        </w:rPr>
        <w:t xml:space="preserve"> Response) позволяет автоматически блокировать IP-адреса или изолировать зараженные узлы. По данным IBM, компании, использующие SIEM-решения, сокращают время обнаружения угроз на 35%, что критически важно в условиях атак нулевого дня [3].</w:t>
      </w:r>
    </w:p>
    <w:p w14:paraId="050CA025" w14:textId="77777777" w:rsidR="00110365" w:rsidRPr="00110365" w:rsidRDefault="00110365" w:rsidP="00110365">
      <w:pPr>
        <w:spacing w:after="0" w:line="276" w:lineRule="auto"/>
        <w:ind w:firstLine="708"/>
        <w:jc w:val="both"/>
        <w:rPr>
          <w:rFonts w:ascii="Times New Roman" w:hAnsi="Times New Roman" w:cs="Times New Roman"/>
          <w:sz w:val="24"/>
          <w:szCs w:val="24"/>
        </w:rPr>
      </w:pPr>
      <w:r w:rsidRPr="00110365">
        <w:rPr>
          <w:rFonts w:ascii="Times New Roman" w:hAnsi="Times New Roman" w:cs="Times New Roman"/>
          <w:sz w:val="24"/>
          <w:szCs w:val="24"/>
        </w:rPr>
        <w:t>Примером гибких решений для анализа логов выступает стек ELK (</w:t>
      </w:r>
      <w:proofErr w:type="spellStart"/>
      <w:r w:rsidRPr="00110365">
        <w:rPr>
          <w:rFonts w:ascii="Times New Roman" w:hAnsi="Times New Roman" w:cs="Times New Roman"/>
          <w:sz w:val="24"/>
          <w:szCs w:val="24"/>
        </w:rPr>
        <w:t>Elasticsearch</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Logstash</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Kibana</w:t>
      </w:r>
      <w:proofErr w:type="spellEnd"/>
      <w:r w:rsidRPr="00110365">
        <w:rPr>
          <w:rFonts w:ascii="Times New Roman" w:hAnsi="Times New Roman" w:cs="Times New Roman"/>
          <w:sz w:val="24"/>
          <w:szCs w:val="24"/>
        </w:rPr>
        <w:t xml:space="preserve">), сочетающий масштабируемость и кастомизацию. </w:t>
      </w:r>
      <w:proofErr w:type="spellStart"/>
      <w:r w:rsidRPr="00110365">
        <w:rPr>
          <w:rFonts w:ascii="Times New Roman" w:hAnsi="Times New Roman" w:cs="Times New Roman"/>
          <w:sz w:val="24"/>
          <w:szCs w:val="24"/>
        </w:rPr>
        <w:t>Logstash</w:t>
      </w:r>
      <w:proofErr w:type="spellEnd"/>
      <w:r w:rsidRPr="00110365">
        <w:rPr>
          <w:rFonts w:ascii="Times New Roman" w:hAnsi="Times New Roman" w:cs="Times New Roman"/>
          <w:sz w:val="24"/>
          <w:szCs w:val="24"/>
        </w:rPr>
        <w:t xml:space="preserve"> фильтрует данные и обогащает их геолокацией или информацией из внешних API, </w:t>
      </w:r>
      <w:proofErr w:type="spellStart"/>
      <w:r w:rsidRPr="00110365">
        <w:rPr>
          <w:rFonts w:ascii="Times New Roman" w:hAnsi="Times New Roman" w:cs="Times New Roman"/>
          <w:sz w:val="24"/>
          <w:szCs w:val="24"/>
        </w:rPr>
        <w:t>Elasticsearch</w:t>
      </w:r>
      <w:proofErr w:type="spellEnd"/>
      <w:r w:rsidRPr="00110365">
        <w:rPr>
          <w:rFonts w:ascii="Times New Roman" w:hAnsi="Times New Roman" w:cs="Times New Roman"/>
          <w:sz w:val="24"/>
          <w:szCs w:val="24"/>
        </w:rPr>
        <w:t xml:space="preserve"> обеспечивает мгновенный поиск даже в терабайтах информации, а </w:t>
      </w:r>
      <w:proofErr w:type="spellStart"/>
      <w:r w:rsidRPr="00110365">
        <w:rPr>
          <w:rFonts w:ascii="Times New Roman" w:hAnsi="Times New Roman" w:cs="Times New Roman"/>
          <w:sz w:val="24"/>
          <w:szCs w:val="24"/>
        </w:rPr>
        <w:t>Kibana</w:t>
      </w:r>
      <w:proofErr w:type="spellEnd"/>
      <w:r w:rsidRPr="00110365">
        <w:rPr>
          <w:rFonts w:ascii="Times New Roman" w:hAnsi="Times New Roman" w:cs="Times New Roman"/>
          <w:sz w:val="24"/>
          <w:szCs w:val="24"/>
        </w:rPr>
        <w:t xml:space="preserve"> превращает сырые логи в интерактивные </w:t>
      </w:r>
      <w:proofErr w:type="spellStart"/>
      <w:r w:rsidRPr="00110365">
        <w:rPr>
          <w:rFonts w:ascii="Times New Roman" w:hAnsi="Times New Roman" w:cs="Times New Roman"/>
          <w:sz w:val="24"/>
          <w:szCs w:val="24"/>
        </w:rPr>
        <w:t>дашборды</w:t>
      </w:r>
      <w:proofErr w:type="spellEnd"/>
      <w:r w:rsidRPr="00110365">
        <w:rPr>
          <w:rFonts w:ascii="Times New Roman" w:hAnsi="Times New Roman" w:cs="Times New Roman"/>
          <w:sz w:val="24"/>
          <w:szCs w:val="24"/>
        </w:rPr>
        <w:t xml:space="preserve">. Например, настройка агрегации запросов к веб-серверу позволяет выявить аномальные пики трафика, характерные для </w:t>
      </w:r>
      <w:proofErr w:type="spellStart"/>
      <w:r w:rsidRPr="00110365">
        <w:rPr>
          <w:rFonts w:ascii="Times New Roman" w:hAnsi="Times New Roman" w:cs="Times New Roman"/>
          <w:sz w:val="24"/>
          <w:szCs w:val="24"/>
        </w:rPr>
        <w:t>DDoS</w:t>
      </w:r>
      <w:proofErr w:type="spellEnd"/>
      <w:r w:rsidRPr="00110365">
        <w:rPr>
          <w:rFonts w:ascii="Times New Roman" w:hAnsi="Times New Roman" w:cs="Times New Roman"/>
          <w:sz w:val="24"/>
          <w:szCs w:val="24"/>
        </w:rPr>
        <w:t xml:space="preserve">-атак [1]. Машинное обучение в модуле </w:t>
      </w:r>
      <w:proofErr w:type="spellStart"/>
      <w:r w:rsidRPr="00110365">
        <w:rPr>
          <w:rFonts w:ascii="Times New Roman" w:hAnsi="Times New Roman" w:cs="Times New Roman"/>
          <w:sz w:val="24"/>
          <w:szCs w:val="24"/>
        </w:rPr>
        <w:t>Elasticsearch</w:t>
      </w:r>
      <w:proofErr w:type="spellEnd"/>
      <w:r w:rsidRPr="00110365">
        <w:rPr>
          <w:rFonts w:ascii="Times New Roman" w:hAnsi="Times New Roman" w:cs="Times New Roman"/>
          <w:sz w:val="24"/>
          <w:szCs w:val="24"/>
        </w:rPr>
        <w:t xml:space="preserve"> ML строит базовые профили активности пользователей, </w:t>
      </w:r>
      <w:proofErr w:type="spellStart"/>
      <w:r w:rsidRPr="00110365">
        <w:rPr>
          <w:rFonts w:ascii="Times New Roman" w:hAnsi="Times New Roman" w:cs="Times New Roman"/>
          <w:sz w:val="24"/>
          <w:szCs w:val="24"/>
        </w:rPr>
        <w:t>флагируя</w:t>
      </w:r>
      <w:proofErr w:type="spellEnd"/>
      <w:r w:rsidRPr="00110365">
        <w:rPr>
          <w:rFonts w:ascii="Times New Roman" w:hAnsi="Times New Roman" w:cs="Times New Roman"/>
          <w:sz w:val="24"/>
          <w:szCs w:val="24"/>
        </w:rPr>
        <w:t xml:space="preserve"> отклонения вроде доступа к файлам в нерабочее время. Интеграция с внешними системами, такими как </w:t>
      </w:r>
      <w:proofErr w:type="spellStart"/>
      <w:r w:rsidRPr="00110365">
        <w:rPr>
          <w:rFonts w:ascii="Times New Roman" w:hAnsi="Times New Roman" w:cs="Times New Roman"/>
          <w:sz w:val="24"/>
          <w:szCs w:val="24"/>
        </w:rPr>
        <w:t>Slack</w:t>
      </w:r>
      <w:proofErr w:type="spellEnd"/>
      <w:r w:rsidRPr="00110365">
        <w:rPr>
          <w:rFonts w:ascii="Times New Roman" w:hAnsi="Times New Roman" w:cs="Times New Roman"/>
          <w:sz w:val="24"/>
          <w:szCs w:val="24"/>
        </w:rPr>
        <w:t xml:space="preserve"> или брандмауэры, делает ELK мощным инструментом для поведенческого анализа. Интересный кейс — использование ELK в банковском секторе: аналитики одного из европейских банков смогли обнаружить подозрительную активность в системе SWIFT, связанную с попытками подмены реквизитов транзакций, что предотвратило потенциальные потери на $2 млн.</w:t>
      </w:r>
    </w:p>
    <w:p w14:paraId="5068570D" w14:textId="77777777" w:rsidR="00110365" w:rsidRPr="00110365" w:rsidRDefault="00110365" w:rsidP="00110365">
      <w:pPr>
        <w:spacing w:after="0" w:line="276" w:lineRule="auto"/>
        <w:ind w:firstLine="708"/>
        <w:jc w:val="both"/>
        <w:rPr>
          <w:rFonts w:ascii="Times New Roman" w:hAnsi="Times New Roman" w:cs="Times New Roman"/>
          <w:sz w:val="24"/>
          <w:szCs w:val="24"/>
        </w:rPr>
      </w:pPr>
      <w:r w:rsidRPr="00110365">
        <w:rPr>
          <w:rFonts w:ascii="Times New Roman" w:hAnsi="Times New Roman" w:cs="Times New Roman"/>
          <w:sz w:val="24"/>
          <w:szCs w:val="24"/>
        </w:rPr>
        <w:t xml:space="preserve">Коммерческие решения, такие как </w:t>
      </w:r>
      <w:proofErr w:type="spellStart"/>
      <w:r w:rsidRPr="00110365">
        <w:rPr>
          <w:rFonts w:ascii="Times New Roman" w:hAnsi="Times New Roman" w:cs="Times New Roman"/>
          <w:sz w:val="24"/>
          <w:szCs w:val="24"/>
        </w:rPr>
        <w:t>Splunk</w:t>
      </w:r>
      <w:proofErr w:type="spellEnd"/>
      <w:r w:rsidRPr="00110365">
        <w:rPr>
          <w:rFonts w:ascii="Times New Roman" w:hAnsi="Times New Roman" w:cs="Times New Roman"/>
          <w:sz w:val="24"/>
          <w:szCs w:val="24"/>
        </w:rPr>
        <w:t xml:space="preserve">, предлагают продвинутую аналитику и автоматизацию. Его язык SPL (Search Processing Language) позволяет создавать сложные запросы для выявления цепочек событий, связанных с APT-атаками [2]. Например, запросы могут включать временные окна для анализа активности пользователей, сопоставление с шаблонами MITRE ATT&amp;CK или поиск аномалий в трафике DNS. Предустановленные приложения, например, </w:t>
      </w:r>
      <w:proofErr w:type="spellStart"/>
      <w:r w:rsidRPr="00110365">
        <w:rPr>
          <w:rFonts w:ascii="Times New Roman" w:hAnsi="Times New Roman" w:cs="Times New Roman"/>
          <w:sz w:val="24"/>
          <w:szCs w:val="24"/>
        </w:rPr>
        <w:t>Splunk</w:t>
      </w:r>
      <w:proofErr w:type="spellEnd"/>
      <w:r w:rsidRPr="00110365">
        <w:rPr>
          <w:rFonts w:ascii="Times New Roman" w:hAnsi="Times New Roman" w:cs="Times New Roman"/>
          <w:sz w:val="24"/>
          <w:szCs w:val="24"/>
        </w:rPr>
        <w:t xml:space="preserve"> Enterprise Security, содержат шаблоны для обнаружения фишинга или утечек данных. Платформа Phantom интегрирует сценарии автоматизации — от изоляции зараженных устройств до запуска резервного копирования. Типичный кейс — анализ логов файловых серверов на предмет массового переименования файлов в </w:t>
      </w:r>
      <w:proofErr w:type="gramStart"/>
      <w:r w:rsidRPr="00110365">
        <w:rPr>
          <w:rFonts w:ascii="Times New Roman" w:hAnsi="Times New Roman" w:cs="Times New Roman"/>
          <w:sz w:val="24"/>
          <w:szCs w:val="24"/>
        </w:rPr>
        <w:t>расширение .</w:t>
      </w:r>
      <w:proofErr w:type="spellStart"/>
      <w:r w:rsidRPr="00110365">
        <w:rPr>
          <w:rFonts w:ascii="Times New Roman" w:hAnsi="Times New Roman" w:cs="Times New Roman"/>
          <w:sz w:val="24"/>
          <w:szCs w:val="24"/>
        </w:rPr>
        <w:t>encrypted</w:t>
      </w:r>
      <w:proofErr w:type="spellEnd"/>
      <w:proofErr w:type="gramEnd"/>
      <w:r w:rsidRPr="00110365">
        <w:rPr>
          <w:rFonts w:ascii="Times New Roman" w:hAnsi="Times New Roman" w:cs="Times New Roman"/>
          <w:sz w:val="24"/>
          <w:szCs w:val="24"/>
        </w:rPr>
        <w:t xml:space="preserve"> с последующей корреляцией сетевых логов для обнаружения связей с C&amp;C-серверами. В 2023 году </w:t>
      </w:r>
      <w:proofErr w:type="spellStart"/>
      <w:r w:rsidRPr="00110365">
        <w:rPr>
          <w:rFonts w:ascii="Times New Roman" w:hAnsi="Times New Roman" w:cs="Times New Roman"/>
          <w:sz w:val="24"/>
          <w:szCs w:val="24"/>
        </w:rPr>
        <w:t>Splunk</w:t>
      </w:r>
      <w:proofErr w:type="spellEnd"/>
      <w:r w:rsidRPr="00110365">
        <w:rPr>
          <w:rFonts w:ascii="Times New Roman" w:hAnsi="Times New Roman" w:cs="Times New Roman"/>
          <w:sz w:val="24"/>
          <w:szCs w:val="24"/>
        </w:rPr>
        <w:t xml:space="preserve"> представил модуль для мониторинга активностей, что особенно актуально для компаний, внедряющих VR-технологии в рабочие процессы.</w:t>
      </w:r>
    </w:p>
    <w:p w14:paraId="4DE05C9F" w14:textId="77777777" w:rsidR="00110365" w:rsidRPr="00110365" w:rsidRDefault="00110365" w:rsidP="00110365">
      <w:pPr>
        <w:spacing w:after="0" w:line="276" w:lineRule="auto"/>
        <w:ind w:firstLine="708"/>
        <w:jc w:val="both"/>
        <w:rPr>
          <w:rFonts w:ascii="Times New Roman" w:hAnsi="Times New Roman" w:cs="Times New Roman"/>
          <w:sz w:val="24"/>
          <w:szCs w:val="24"/>
        </w:rPr>
      </w:pPr>
      <w:r w:rsidRPr="00110365">
        <w:rPr>
          <w:rFonts w:ascii="Times New Roman" w:hAnsi="Times New Roman" w:cs="Times New Roman"/>
          <w:sz w:val="24"/>
          <w:szCs w:val="24"/>
        </w:rPr>
        <w:t xml:space="preserve">Современные методы выявления угроз выходят за рамки статических правил. Машинное обучение, особенно алгоритмы </w:t>
      </w:r>
      <w:proofErr w:type="spellStart"/>
      <w:r w:rsidRPr="00110365">
        <w:rPr>
          <w:rFonts w:ascii="Times New Roman" w:hAnsi="Times New Roman" w:cs="Times New Roman"/>
          <w:sz w:val="24"/>
          <w:szCs w:val="24"/>
        </w:rPr>
        <w:t>unsupervised</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learning</w:t>
      </w:r>
      <w:proofErr w:type="spellEnd"/>
      <w:r w:rsidRPr="00110365">
        <w:rPr>
          <w:rFonts w:ascii="Times New Roman" w:hAnsi="Times New Roman" w:cs="Times New Roman"/>
          <w:sz w:val="24"/>
          <w:szCs w:val="24"/>
        </w:rPr>
        <w:t xml:space="preserve">, находит аномалии без </w:t>
      </w:r>
      <w:r w:rsidRPr="00110365">
        <w:rPr>
          <w:rFonts w:ascii="Times New Roman" w:hAnsi="Times New Roman" w:cs="Times New Roman"/>
          <w:sz w:val="24"/>
          <w:szCs w:val="24"/>
        </w:rPr>
        <w:lastRenderedPageBreak/>
        <w:t xml:space="preserve">предварительных шаблонов. Microsoft Azure Sentinel использует ML для обнаружения подозрительной активности в облачных средах [4]. Например, система может идентифицировать необычные запросы к API AWS S3, которые могут указывать на попытки </w:t>
      </w:r>
      <w:proofErr w:type="spellStart"/>
      <w:r w:rsidRPr="00110365">
        <w:rPr>
          <w:rFonts w:ascii="Times New Roman" w:hAnsi="Times New Roman" w:cs="Times New Roman"/>
          <w:sz w:val="24"/>
          <w:szCs w:val="24"/>
        </w:rPr>
        <w:t>эксфильтрации</w:t>
      </w:r>
      <w:proofErr w:type="spellEnd"/>
      <w:r w:rsidRPr="00110365">
        <w:rPr>
          <w:rFonts w:ascii="Times New Roman" w:hAnsi="Times New Roman" w:cs="Times New Roman"/>
          <w:sz w:val="24"/>
          <w:szCs w:val="24"/>
        </w:rPr>
        <w:t xml:space="preserve"> данных. Системы UEBA (User </w:t>
      </w:r>
      <w:proofErr w:type="spellStart"/>
      <w:r w:rsidRPr="00110365">
        <w:rPr>
          <w:rFonts w:ascii="Times New Roman" w:hAnsi="Times New Roman" w:cs="Times New Roman"/>
          <w:sz w:val="24"/>
          <w:szCs w:val="24"/>
        </w:rPr>
        <w:t>and</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Entity</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Behavior</w:t>
      </w:r>
      <w:proofErr w:type="spellEnd"/>
      <w:r w:rsidRPr="00110365">
        <w:rPr>
          <w:rFonts w:ascii="Times New Roman" w:hAnsi="Times New Roman" w:cs="Times New Roman"/>
          <w:sz w:val="24"/>
          <w:szCs w:val="24"/>
        </w:rPr>
        <w:t xml:space="preserve"> Analytics) строят базу «нормального» поведения для каждого пользователя: если бухгалтер внезапно начинает скачивать исходные коды, это становится триггером для расследования. Проактивный поиск угроз (</w:t>
      </w:r>
      <w:proofErr w:type="spellStart"/>
      <w:r w:rsidRPr="00110365">
        <w:rPr>
          <w:rFonts w:ascii="Times New Roman" w:hAnsi="Times New Roman" w:cs="Times New Roman"/>
          <w:sz w:val="24"/>
          <w:szCs w:val="24"/>
        </w:rPr>
        <w:t>Threat</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Hunting</w:t>
      </w:r>
      <w:proofErr w:type="spellEnd"/>
      <w:r w:rsidRPr="00110365">
        <w:rPr>
          <w:rFonts w:ascii="Times New Roman" w:hAnsi="Times New Roman" w:cs="Times New Roman"/>
          <w:sz w:val="24"/>
          <w:szCs w:val="24"/>
        </w:rPr>
        <w:t xml:space="preserve">) включает анализ логов DNS на предмет доменов, похожих на </w:t>
      </w:r>
      <w:proofErr w:type="spellStart"/>
      <w:r w:rsidRPr="00110365">
        <w:rPr>
          <w:rFonts w:ascii="Times New Roman" w:hAnsi="Times New Roman" w:cs="Times New Roman"/>
          <w:sz w:val="24"/>
          <w:szCs w:val="24"/>
        </w:rPr>
        <w:t>typosquatting</w:t>
      </w:r>
      <w:proofErr w:type="spellEnd"/>
      <w:r w:rsidRPr="00110365">
        <w:rPr>
          <w:rFonts w:ascii="Times New Roman" w:hAnsi="Times New Roman" w:cs="Times New Roman"/>
          <w:sz w:val="24"/>
          <w:szCs w:val="24"/>
        </w:rPr>
        <w:t xml:space="preserve">, например, amaz0n.com вместо amazon.com. Эксперты из компании </w:t>
      </w:r>
      <w:proofErr w:type="spellStart"/>
      <w:r w:rsidRPr="00110365">
        <w:rPr>
          <w:rFonts w:ascii="Times New Roman" w:hAnsi="Times New Roman" w:cs="Times New Roman"/>
          <w:sz w:val="24"/>
          <w:szCs w:val="24"/>
        </w:rPr>
        <w:t>CrowdStrike</w:t>
      </w:r>
      <w:proofErr w:type="spellEnd"/>
      <w:r w:rsidRPr="00110365">
        <w:rPr>
          <w:rFonts w:ascii="Times New Roman" w:hAnsi="Times New Roman" w:cs="Times New Roman"/>
          <w:sz w:val="24"/>
          <w:szCs w:val="24"/>
        </w:rPr>
        <w:t xml:space="preserve"> отмечают, что 60% успешных атак в 2023 году использовали методы социальной инженерии, что делает поведенческий анализ критически важным [5].</w:t>
      </w:r>
    </w:p>
    <w:p w14:paraId="334E23DE" w14:textId="77777777" w:rsidR="00110365" w:rsidRPr="00110365" w:rsidRDefault="00110365" w:rsidP="00110365">
      <w:pPr>
        <w:spacing w:after="0" w:line="276" w:lineRule="auto"/>
        <w:ind w:firstLine="708"/>
        <w:jc w:val="both"/>
        <w:rPr>
          <w:rFonts w:ascii="Times New Roman" w:hAnsi="Times New Roman" w:cs="Times New Roman"/>
          <w:sz w:val="24"/>
          <w:szCs w:val="24"/>
        </w:rPr>
      </w:pPr>
      <w:r w:rsidRPr="00110365">
        <w:rPr>
          <w:rFonts w:ascii="Times New Roman" w:hAnsi="Times New Roman" w:cs="Times New Roman"/>
          <w:sz w:val="24"/>
          <w:szCs w:val="24"/>
        </w:rPr>
        <w:t xml:space="preserve">Однако внедрение SIEM сопряжено с вызовами. Обработка 1 ТБ логов в день требует мощной инфраструктуры, особенно для </w:t>
      </w:r>
      <w:proofErr w:type="spellStart"/>
      <w:r w:rsidRPr="00110365">
        <w:rPr>
          <w:rFonts w:ascii="Times New Roman" w:hAnsi="Times New Roman" w:cs="Times New Roman"/>
          <w:sz w:val="24"/>
          <w:szCs w:val="24"/>
        </w:rPr>
        <w:t>Elasticsearch</w:t>
      </w:r>
      <w:proofErr w:type="spellEnd"/>
      <w:r w:rsidRPr="00110365">
        <w:rPr>
          <w:rFonts w:ascii="Times New Roman" w:hAnsi="Times New Roman" w:cs="Times New Roman"/>
          <w:sz w:val="24"/>
          <w:szCs w:val="24"/>
        </w:rPr>
        <w:t xml:space="preserve">. Например, компаниям с распределенными филиалами приходится развертывать кластеры с десятками узлов, что увеличивает затраты на обслуживание. Ложные срабатывания, составляющие 70% </w:t>
      </w:r>
      <w:proofErr w:type="spellStart"/>
      <w:r w:rsidRPr="00110365">
        <w:rPr>
          <w:rFonts w:ascii="Times New Roman" w:hAnsi="Times New Roman" w:cs="Times New Roman"/>
          <w:sz w:val="24"/>
          <w:szCs w:val="24"/>
        </w:rPr>
        <w:t>алертов</w:t>
      </w:r>
      <w:proofErr w:type="spellEnd"/>
      <w:r w:rsidRPr="00110365">
        <w:rPr>
          <w:rFonts w:ascii="Times New Roman" w:hAnsi="Times New Roman" w:cs="Times New Roman"/>
          <w:sz w:val="24"/>
          <w:szCs w:val="24"/>
        </w:rPr>
        <w:t xml:space="preserve">, приводят к «усталости» SOC-аналитиков, что требует тонкой настройки правил и применения ML для фильтрации. Например, алгоритмы рекуррентных нейронных сетей (RNN) помогают отличать легитимные скачки трафика от </w:t>
      </w:r>
      <w:proofErr w:type="spellStart"/>
      <w:r w:rsidRPr="00110365">
        <w:rPr>
          <w:rFonts w:ascii="Times New Roman" w:hAnsi="Times New Roman" w:cs="Times New Roman"/>
          <w:sz w:val="24"/>
          <w:szCs w:val="24"/>
        </w:rPr>
        <w:t>DDoS</w:t>
      </w:r>
      <w:proofErr w:type="spellEnd"/>
      <w:r w:rsidRPr="00110365">
        <w:rPr>
          <w:rFonts w:ascii="Times New Roman" w:hAnsi="Times New Roman" w:cs="Times New Roman"/>
          <w:sz w:val="24"/>
          <w:szCs w:val="24"/>
        </w:rPr>
        <w:t>-атак. Дефицит экспертизы также остается проблемой: 58% компаний, по данным SANS Institute, испытывают нехватку специалистов для настройки SIEM [3]. Для решения этой проблемы вендоры, такие как IBM и McAfee, внедряют системы с предварительно обученными моделями, снижающими порог входа для новых пользователей.</w:t>
      </w:r>
    </w:p>
    <w:p w14:paraId="57C2C8E6" w14:textId="77777777" w:rsidR="00110365" w:rsidRPr="00110365" w:rsidRDefault="00110365" w:rsidP="00110365">
      <w:pPr>
        <w:spacing w:after="0" w:line="276" w:lineRule="auto"/>
        <w:ind w:firstLine="708"/>
        <w:jc w:val="both"/>
        <w:rPr>
          <w:rFonts w:ascii="Times New Roman" w:hAnsi="Times New Roman" w:cs="Times New Roman"/>
          <w:sz w:val="24"/>
          <w:szCs w:val="24"/>
        </w:rPr>
      </w:pPr>
      <w:r w:rsidRPr="00110365">
        <w:rPr>
          <w:rFonts w:ascii="Times New Roman" w:hAnsi="Times New Roman" w:cs="Times New Roman"/>
          <w:sz w:val="24"/>
          <w:szCs w:val="24"/>
        </w:rPr>
        <w:t xml:space="preserve">Интеграция с </w:t>
      </w:r>
      <w:proofErr w:type="spellStart"/>
      <w:r w:rsidRPr="00110365">
        <w:rPr>
          <w:rFonts w:ascii="Times New Roman" w:hAnsi="Times New Roman" w:cs="Times New Roman"/>
          <w:sz w:val="24"/>
          <w:szCs w:val="24"/>
        </w:rPr>
        <w:t>Threat</w:t>
      </w:r>
      <w:proofErr w:type="spellEnd"/>
      <w:r w:rsidRPr="00110365">
        <w:rPr>
          <w:rFonts w:ascii="Times New Roman" w:hAnsi="Times New Roman" w:cs="Times New Roman"/>
          <w:sz w:val="24"/>
          <w:szCs w:val="24"/>
        </w:rPr>
        <w:t xml:space="preserve"> Intelligence (TI) усиливает SIEM-системы за счет обогащения данных контекстом о текущих угрозах. Автоматическая актуализация данных через платформы вроде MISP или IBM X-Force позволяет получать обновления в реальном времени. Например, </w:t>
      </w:r>
      <w:proofErr w:type="spellStart"/>
      <w:r w:rsidRPr="00110365">
        <w:rPr>
          <w:rFonts w:ascii="Times New Roman" w:hAnsi="Times New Roman" w:cs="Times New Roman"/>
          <w:sz w:val="24"/>
          <w:szCs w:val="24"/>
        </w:rPr>
        <w:t>Splunk</w:t>
      </w:r>
      <w:proofErr w:type="spellEnd"/>
      <w:r w:rsidRPr="00110365">
        <w:rPr>
          <w:rFonts w:ascii="Times New Roman" w:hAnsi="Times New Roman" w:cs="Times New Roman"/>
          <w:sz w:val="24"/>
          <w:szCs w:val="24"/>
        </w:rPr>
        <w:t xml:space="preserve"> может блокировать фишинговые письма </w:t>
      </w:r>
      <w:proofErr w:type="gramStart"/>
      <w:r w:rsidRPr="00110365">
        <w:rPr>
          <w:rFonts w:ascii="Times New Roman" w:hAnsi="Times New Roman" w:cs="Times New Roman"/>
          <w:sz w:val="24"/>
          <w:szCs w:val="24"/>
        </w:rPr>
        <w:t>с ссылками</w:t>
      </w:r>
      <w:proofErr w:type="gramEnd"/>
      <w:r w:rsidRPr="00110365">
        <w:rPr>
          <w:rFonts w:ascii="Times New Roman" w:hAnsi="Times New Roman" w:cs="Times New Roman"/>
          <w:sz w:val="24"/>
          <w:szCs w:val="24"/>
        </w:rPr>
        <w:t xml:space="preserve"> на домены из черного списка или выявлять APT-группы через сопоставление сетевых логов с инструментами хакерских группировок. В 2024 году появились решения, объединяющие TI с данными из </w:t>
      </w:r>
      <w:proofErr w:type="spellStart"/>
      <w:r w:rsidRPr="00110365">
        <w:rPr>
          <w:rFonts w:ascii="Times New Roman" w:hAnsi="Times New Roman" w:cs="Times New Roman"/>
          <w:sz w:val="24"/>
          <w:szCs w:val="24"/>
        </w:rPr>
        <w:t>darknet</w:t>
      </w:r>
      <w:proofErr w:type="spellEnd"/>
      <w:r w:rsidRPr="00110365">
        <w:rPr>
          <w:rFonts w:ascii="Times New Roman" w:hAnsi="Times New Roman" w:cs="Times New Roman"/>
          <w:sz w:val="24"/>
          <w:szCs w:val="24"/>
        </w:rPr>
        <w:t>: системы сканируют теневые форумы на предмет упоминаний инфраструктуры компании, что позволяет предотвратить атаки на этапе планирования.</w:t>
      </w:r>
    </w:p>
    <w:p w14:paraId="099863C2" w14:textId="77777777" w:rsidR="00110365" w:rsidRDefault="00110365" w:rsidP="00110365">
      <w:pPr>
        <w:spacing w:after="0" w:line="276" w:lineRule="auto"/>
        <w:ind w:firstLine="708"/>
        <w:jc w:val="both"/>
        <w:rPr>
          <w:rFonts w:ascii="Times New Roman" w:hAnsi="Times New Roman" w:cs="Times New Roman"/>
          <w:sz w:val="24"/>
          <w:szCs w:val="24"/>
        </w:rPr>
      </w:pPr>
    </w:p>
    <w:p w14:paraId="66A203CF" w14:textId="19847565" w:rsidR="00110365" w:rsidRPr="00110365" w:rsidRDefault="00110365" w:rsidP="00110365">
      <w:pPr>
        <w:spacing w:after="0" w:line="276" w:lineRule="auto"/>
        <w:ind w:firstLine="708"/>
        <w:jc w:val="both"/>
        <w:rPr>
          <w:rFonts w:ascii="Times New Roman" w:hAnsi="Times New Roman" w:cs="Times New Roman"/>
          <w:b/>
          <w:bCs/>
          <w:sz w:val="24"/>
          <w:szCs w:val="24"/>
        </w:rPr>
      </w:pPr>
      <w:r w:rsidRPr="00110365">
        <w:rPr>
          <w:rFonts w:ascii="Times New Roman" w:hAnsi="Times New Roman" w:cs="Times New Roman"/>
          <w:b/>
          <w:bCs/>
          <w:sz w:val="24"/>
          <w:szCs w:val="24"/>
        </w:rPr>
        <w:t>Заключение</w:t>
      </w:r>
    </w:p>
    <w:p w14:paraId="7078F762" w14:textId="77777777" w:rsidR="00110365" w:rsidRPr="00110365" w:rsidRDefault="00110365" w:rsidP="00110365">
      <w:pPr>
        <w:spacing w:after="0" w:line="276" w:lineRule="auto"/>
        <w:ind w:firstLine="708"/>
        <w:jc w:val="both"/>
        <w:rPr>
          <w:rFonts w:ascii="Times New Roman" w:hAnsi="Times New Roman" w:cs="Times New Roman"/>
          <w:sz w:val="24"/>
          <w:szCs w:val="24"/>
        </w:rPr>
      </w:pPr>
      <w:r w:rsidRPr="00110365">
        <w:rPr>
          <w:rFonts w:ascii="Times New Roman" w:hAnsi="Times New Roman" w:cs="Times New Roman"/>
          <w:sz w:val="24"/>
          <w:szCs w:val="24"/>
        </w:rPr>
        <w:t xml:space="preserve">Перспективы SIEM связаны с переходом от мониторинга к предиктивной аналитике. С интеграцией AI и автоматизации эти системы смогут не только обнаруживать, но и прогнозировать угрозы, анализируя тренды и тактики хакеров. Например, платформа </w:t>
      </w:r>
      <w:proofErr w:type="spellStart"/>
      <w:r w:rsidRPr="00110365">
        <w:rPr>
          <w:rFonts w:ascii="Times New Roman" w:hAnsi="Times New Roman" w:cs="Times New Roman"/>
          <w:sz w:val="24"/>
          <w:szCs w:val="24"/>
        </w:rPr>
        <w:t>Palo</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Alto</w:t>
      </w:r>
      <w:proofErr w:type="spellEnd"/>
      <w:r w:rsidRPr="00110365">
        <w:rPr>
          <w:rFonts w:ascii="Times New Roman" w:hAnsi="Times New Roman" w:cs="Times New Roman"/>
          <w:sz w:val="24"/>
          <w:szCs w:val="24"/>
        </w:rPr>
        <w:t xml:space="preserve"> </w:t>
      </w:r>
      <w:proofErr w:type="spellStart"/>
      <w:r w:rsidRPr="00110365">
        <w:rPr>
          <w:rFonts w:ascii="Times New Roman" w:hAnsi="Times New Roman" w:cs="Times New Roman"/>
          <w:sz w:val="24"/>
          <w:szCs w:val="24"/>
        </w:rPr>
        <w:t>Cortex</w:t>
      </w:r>
      <w:proofErr w:type="spellEnd"/>
      <w:r w:rsidRPr="00110365">
        <w:rPr>
          <w:rFonts w:ascii="Times New Roman" w:hAnsi="Times New Roman" w:cs="Times New Roman"/>
          <w:sz w:val="24"/>
          <w:szCs w:val="24"/>
        </w:rPr>
        <w:t xml:space="preserve"> XDR использует </w:t>
      </w:r>
      <w:proofErr w:type="spellStart"/>
      <w:r w:rsidRPr="00110365">
        <w:rPr>
          <w:rFonts w:ascii="Times New Roman" w:hAnsi="Times New Roman" w:cs="Times New Roman"/>
          <w:sz w:val="24"/>
          <w:szCs w:val="24"/>
        </w:rPr>
        <w:t>графовые</w:t>
      </w:r>
      <w:proofErr w:type="spellEnd"/>
      <w:r w:rsidRPr="00110365">
        <w:rPr>
          <w:rFonts w:ascii="Times New Roman" w:hAnsi="Times New Roman" w:cs="Times New Roman"/>
          <w:sz w:val="24"/>
          <w:szCs w:val="24"/>
        </w:rPr>
        <w:t xml:space="preserve"> базы данных для визуализации связей между инцидентами, что упрощает расследование сложных атак. Однако успех зависит от качества данных, включая фильтрацию шума и обогащение логов контекстом из CMDB или HR-систем, а также от гибкости архитектуры, способной интегрироваться с облаком, </w:t>
      </w:r>
      <w:proofErr w:type="spellStart"/>
      <w:r w:rsidRPr="00110365">
        <w:rPr>
          <w:rFonts w:ascii="Times New Roman" w:hAnsi="Times New Roman" w:cs="Times New Roman"/>
          <w:sz w:val="24"/>
          <w:szCs w:val="24"/>
        </w:rPr>
        <w:t>IoT</w:t>
      </w:r>
      <w:proofErr w:type="spellEnd"/>
      <w:r w:rsidRPr="00110365">
        <w:rPr>
          <w:rFonts w:ascii="Times New Roman" w:hAnsi="Times New Roman" w:cs="Times New Roman"/>
          <w:sz w:val="24"/>
          <w:szCs w:val="24"/>
        </w:rPr>
        <w:t xml:space="preserve"> и новыми протоколами. Инструменты вроде ELK и </w:t>
      </w:r>
      <w:proofErr w:type="spellStart"/>
      <w:r w:rsidRPr="00110365">
        <w:rPr>
          <w:rFonts w:ascii="Times New Roman" w:hAnsi="Times New Roman" w:cs="Times New Roman"/>
          <w:sz w:val="24"/>
          <w:szCs w:val="24"/>
        </w:rPr>
        <w:t>Splunk</w:t>
      </w:r>
      <w:proofErr w:type="spellEnd"/>
      <w:r w:rsidRPr="00110365">
        <w:rPr>
          <w:rFonts w:ascii="Times New Roman" w:hAnsi="Times New Roman" w:cs="Times New Roman"/>
          <w:sz w:val="24"/>
          <w:szCs w:val="24"/>
        </w:rPr>
        <w:t xml:space="preserve"> остаются основой безопасности, но их эффективность определяется способностью организаций адаптировать их под уникальные риски, превращая технологии в стратегических союзников в борьбе с киберугрозами.</w:t>
      </w:r>
    </w:p>
    <w:p w14:paraId="6BB76CF9" w14:textId="77777777" w:rsidR="00110365" w:rsidRPr="00110365" w:rsidRDefault="00110365" w:rsidP="00110365">
      <w:pPr>
        <w:spacing w:after="0" w:line="276" w:lineRule="auto"/>
        <w:jc w:val="both"/>
        <w:rPr>
          <w:rFonts w:ascii="Times New Roman" w:hAnsi="Times New Roman" w:cs="Times New Roman"/>
          <w:sz w:val="24"/>
          <w:szCs w:val="24"/>
        </w:rPr>
      </w:pPr>
      <w:r w:rsidRPr="00110365">
        <w:rPr>
          <w:rFonts w:ascii="Times New Roman" w:hAnsi="Times New Roman" w:cs="Times New Roman"/>
          <w:sz w:val="24"/>
          <w:szCs w:val="24"/>
        </w:rPr>
        <w:t xml:space="preserve">Эксперты прогнозируют, что к 2026 году SIEM-системы начнут активно использовать квантовые алгоритмы для шифрования данных и анализа угроз, что радикально повысит их скорость и точность. Уже сегодня компании вроде IBM и Google экспериментируют с </w:t>
      </w:r>
      <w:r w:rsidRPr="00110365">
        <w:rPr>
          <w:rFonts w:ascii="Times New Roman" w:hAnsi="Times New Roman" w:cs="Times New Roman"/>
          <w:sz w:val="24"/>
          <w:szCs w:val="24"/>
        </w:rPr>
        <w:lastRenderedPageBreak/>
        <w:t xml:space="preserve">квантовыми вычислениями в контексте кибербезопасности, что открывает новые горизонты для защиты критически важных активов. </w:t>
      </w:r>
      <w:proofErr w:type="gramStart"/>
      <w:r w:rsidRPr="00110365">
        <w:rPr>
          <w:rFonts w:ascii="Times New Roman" w:hAnsi="Times New Roman" w:cs="Times New Roman"/>
          <w:sz w:val="24"/>
          <w:szCs w:val="24"/>
        </w:rPr>
        <w:t>В конечном итоге</w:t>
      </w:r>
      <w:proofErr w:type="gramEnd"/>
      <w:r w:rsidRPr="00110365">
        <w:rPr>
          <w:rFonts w:ascii="Times New Roman" w:hAnsi="Times New Roman" w:cs="Times New Roman"/>
          <w:sz w:val="24"/>
          <w:szCs w:val="24"/>
        </w:rPr>
        <w:t>, будущее SIEM — это симбиоз технологий, экспертизы и адаптивности, где каждая организация сможет выстроить экосистему, отражающую её уникальные уязвимости и бизнес-процессы.</w:t>
      </w:r>
    </w:p>
    <w:p w14:paraId="53FF5D22" w14:textId="77777777" w:rsidR="002F26E7" w:rsidRDefault="002F26E7" w:rsidP="001C6C34">
      <w:pPr>
        <w:spacing w:after="0" w:line="240" w:lineRule="auto"/>
        <w:jc w:val="both"/>
        <w:rPr>
          <w:rFonts w:ascii="Times New Roman" w:hAnsi="Times New Roman" w:cs="Times New Roman"/>
          <w:b/>
          <w:sz w:val="24"/>
          <w:szCs w:val="24"/>
        </w:rPr>
      </w:pPr>
    </w:p>
    <w:p w14:paraId="7BD2915E" w14:textId="343E458F" w:rsidR="006E16A7" w:rsidRPr="006E16A7" w:rsidRDefault="0011631F" w:rsidP="001C6C34">
      <w:pPr>
        <w:spacing w:after="0" w:line="240" w:lineRule="auto"/>
        <w:jc w:val="both"/>
        <w:rPr>
          <w:rFonts w:ascii="Times New Roman" w:hAnsi="Times New Roman" w:cs="Times New Roman"/>
          <w:b/>
          <w:sz w:val="24"/>
          <w:szCs w:val="24"/>
        </w:rPr>
      </w:pPr>
      <w:r w:rsidRPr="006E0F6B">
        <w:rPr>
          <w:rFonts w:ascii="Times New Roman" w:hAnsi="Times New Roman" w:cs="Times New Roman"/>
          <w:b/>
          <w:sz w:val="24"/>
          <w:szCs w:val="24"/>
        </w:rPr>
        <w:t>Список литературы</w:t>
      </w:r>
      <w:bookmarkStart w:id="1" w:name="_Hlk67508951"/>
      <w:bookmarkEnd w:id="0"/>
    </w:p>
    <w:p w14:paraId="4901BDB0" w14:textId="6297D1C1" w:rsidR="00110365" w:rsidRPr="00110365" w:rsidRDefault="00C11500" w:rsidP="00110365">
      <w:pPr>
        <w:spacing w:after="0" w:line="276" w:lineRule="auto"/>
        <w:ind w:left="567" w:hanging="425"/>
        <w:jc w:val="both"/>
        <w:rPr>
          <w:rFonts w:ascii="Times New Roman" w:hAnsi="Times New Roman" w:cs="Times New Roman"/>
          <w:bCs/>
          <w:sz w:val="24"/>
          <w:szCs w:val="24"/>
        </w:rPr>
      </w:pPr>
      <w:r w:rsidRPr="00110365">
        <w:rPr>
          <w:rFonts w:ascii="Times New Roman" w:hAnsi="Times New Roman" w:cs="Times New Roman"/>
          <w:bCs/>
          <w:sz w:val="24"/>
          <w:szCs w:val="24"/>
        </w:rPr>
        <w:t>1.</w:t>
      </w:r>
      <w:r w:rsidRPr="00110365">
        <w:rPr>
          <w:rFonts w:ascii="Times New Roman" w:hAnsi="Times New Roman" w:cs="Times New Roman"/>
          <w:color w:val="222222"/>
          <w:sz w:val="24"/>
          <w:szCs w:val="24"/>
          <w:shd w:val="clear" w:color="auto" w:fill="FFFFFF"/>
        </w:rPr>
        <w:tab/>
      </w:r>
      <w:r w:rsidR="00110365" w:rsidRPr="00110365">
        <w:rPr>
          <w:rFonts w:ascii="Times New Roman" w:hAnsi="Times New Roman" w:cs="Times New Roman"/>
          <w:bCs/>
          <w:sz w:val="24"/>
          <w:szCs w:val="24"/>
        </w:rPr>
        <w:t xml:space="preserve">Скорых М. А., </w:t>
      </w:r>
      <w:proofErr w:type="spellStart"/>
      <w:r w:rsidR="00110365" w:rsidRPr="00110365">
        <w:rPr>
          <w:rFonts w:ascii="Times New Roman" w:hAnsi="Times New Roman" w:cs="Times New Roman"/>
          <w:bCs/>
          <w:sz w:val="24"/>
          <w:szCs w:val="24"/>
        </w:rPr>
        <w:t>Израилов</w:t>
      </w:r>
      <w:proofErr w:type="spellEnd"/>
      <w:r w:rsidR="00110365" w:rsidRPr="00110365">
        <w:rPr>
          <w:rFonts w:ascii="Times New Roman" w:hAnsi="Times New Roman" w:cs="Times New Roman"/>
          <w:bCs/>
          <w:sz w:val="24"/>
          <w:szCs w:val="24"/>
        </w:rPr>
        <w:t xml:space="preserve"> К. Е., Башмаков А. В. </w:t>
      </w:r>
      <w:proofErr w:type="spellStart"/>
      <w:r w:rsidR="00110365" w:rsidRPr="00110365">
        <w:rPr>
          <w:rFonts w:ascii="Times New Roman" w:hAnsi="Times New Roman" w:cs="Times New Roman"/>
          <w:bCs/>
          <w:sz w:val="24"/>
          <w:szCs w:val="24"/>
        </w:rPr>
        <w:t>Задачаориентированное</w:t>
      </w:r>
      <w:proofErr w:type="spellEnd"/>
      <w:r w:rsidR="00110365" w:rsidRPr="00110365">
        <w:rPr>
          <w:rFonts w:ascii="Times New Roman" w:hAnsi="Times New Roman" w:cs="Times New Roman"/>
          <w:bCs/>
          <w:sz w:val="24"/>
          <w:szCs w:val="24"/>
        </w:rPr>
        <w:t xml:space="preserve"> сравнение средств анализа сетевого трафика //ТЕОРИЯ И ПРАКТИКА ОБЕСПЕЧЕНИЯ ИНФОРМАЦИОННОЙ БЕЗОПАСНОСТИ. – 2021. – С. </w:t>
      </w:r>
      <w:proofErr w:type="gramStart"/>
      <w:r w:rsidR="00110365" w:rsidRPr="00110365">
        <w:rPr>
          <w:rFonts w:ascii="Times New Roman" w:hAnsi="Times New Roman" w:cs="Times New Roman"/>
          <w:bCs/>
          <w:sz w:val="24"/>
          <w:szCs w:val="24"/>
        </w:rPr>
        <w:t>103-107</w:t>
      </w:r>
      <w:proofErr w:type="gramEnd"/>
      <w:r w:rsidR="00110365" w:rsidRPr="00110365">
        <w:rPr>
          <w:rFonts w:ascii="Times New Roman" w:hAnsi="Times New Roman" w:cs="Times New Roman"/>
          <w:bCs/>
          <w:sz w:val="24"/>
          <w:szCs w:val="24"/>
        </w:rPr>
        <w:t>.</w:t>
      </w:r>
    </w:p>
    <w:p w14:paraId="62D6D79D" w14:textId="7556CC0D" w:rsidR="00110365" w:rsidRPr="00110365" w:rsidRDefault="00110365" w:rsidP="00110365">
      <w:pPr>
        <w:spacing w:after="0" w:line="276" w:lineRule="auto"/>
        <w:ind w:left="567" w:hanging="425"/>
        <w:jc w:val="both"/>
        <w:rPr>
          <w:rFonts w:ascii="Times New Roman" w:hAnsi="Times New Roman" w:cs="Times New Roman"/>
          <w:bCs/>
          <w:sz w:val="24"/>
          <w:szCs w:val="24"/>
        </w:rPr>
      </w:pPr>
      <w:r w:rsidRPr="00110365">
        <w:rPr>
          <w:rFonts w:ascii="Times New Roman" w:hAnsi="Times New Roman" w:cs="Times New Roman"/>
          <w:bCs/>
          <w:sz w:val="24"/>
          <w:szCs w:val="24"/>
        </w:rPr>
        <w:t xml:space="preserve">2. </w:t>
      </w:r>
      <w:r>
        <w:rPr>
          <w:rFonts w:ascii="Times New Roman" w:hAnsi="Times New Roman" w:cs="Times New Roman"/>
          <w:bCs/>
          <w:sz w:val="24"/>
          <w:szCs w:val="24"/>
        </w:rPr>
        <w:tab/>
      </w:r>
      <w:r w:rsidRPr="00110365">
        <w:rPr>
          <w:rFonts w:ascii="Times New Roman" w:hAnsi="Times New Roman" w:cs="Times New Roman"/>
          <w:bCs/>
          <w:sz w:val="24"/>
          <w:szCs w:val="24"/>
        </w:rPr>
        <w:t xml:space="preserve">Кибирев М. П., </w:t>
      </w:r>
      <w:proofErr w:type="spellStart"/>
      <w:r w:rsidRPr="00110365">
        <w:rPr>
          <w:rFonts w:ascii="Times New Roman" w:hAnsi="Times New Roman" w:cs="Times New Roman"/>
          <w:bCs/>
          <w:sz w:val="24"/>
          <w:szCs w:val="24"/>
        </w:rPr>
        <w:t>Миняев</w:t>
      </w:r>
      <w:proofErr w:type="spellEnd"/>
      <w:r w:rsidRPr="00110365">
        <w:rPr>
          <w:rFonts w:ascii="Times New Roman" w:hAnsi="Times New Roman" w:cs="Times New Roman"/>
          <w:bCs/>
          <w:sz w:val="24"/>
          <w:szCs w:val="24"/>
        </w:rPr>
        <w:t xml:space="preserve"> А. А., Скорых М. А. СРАВНИТЕЛЬНЫЙ АНАЛИЗ УТИЛИТ ДЛЯ ПРОВЕДЕНИЯ АТАКИ PTH //Актуальные проблемы </w:t>
      </w:r>
      <w:proofErr w:type="spellStart"/>
      <w:r w:rsidRPr="00110365">
        <w:rPr>
          <w:rFonts w:ascii="Times New Roman" w:hAnsi="Times New Roman" w:cs="Times New Roman"/>
          <w:bCs/>
          <w:sz w:val="24"/>
          <w:szCs w:val="24"/>
        </w:rPr>
        <w:t>инфотелекоммуникаций</w:t>
      </w:r>
      <w:proofErr w:type="spellEnd"/>
      <w:r w:rsidRPr="00110365">
        <w:rPr>
          <w:rFonts w:ascii="Times New Roman" w:hAnsi="Times New Roman" w:cs="Times New Roman"/>
          <w:bCs/>
          <w:sz w:val="24"/>
          <w:szCs w:val="24"/>
        </w:rPr>
        <w:t xml:space="preserve"> в науке и образовании (АПИНО 2023). – 2023. – С. </w:t>
      </w:r>
      <w:proofErr w:type="gramStart"/>
      <w:r w:rsidRPr="00110365">
        <w:rPr>
          <w:rFonts w:ascii="Times New Roman" w:hAnsi="Times New Roman" w:cs="Times New Roman"/>
          <w:bCs/>
          <w:sz w:val="24"/>
          <w:szCs w:val="24"/>
        </w:rPr>
        <w:t>710-715</w:t>
      </w:r>
      <w:proofErr w:type="gramEnd"/>
      <w:r w:rsidRPr="00110365">
        <w:rPr>
          <w:rFonts w:ascii="Times New Roman" w:hAnsi="Times New Roman" w:cs="Times New Roman"/>
          <w:bCs/>
          <w:sz w:val="24"/>
          <w:szCs w:val="24"/>
        </w:rPr>
        <w:t>.</w:t>
      </w:r>
    </w:p>
    <w:p w14:paraId="671A883C" w14:textId="1DDF00FE" w:rsidR="00110365" w:rsidRPr="00110365" w:rsidRDefault="00110365" w:rsidP="00110365">
      <w:pPr>
        <w:spacing w:after="0" w:line="276" w:lineRule="auto"/>
        <w:ind w:left="567" w:hanging="425"/>
        <w:jc w:val="both"/>
        <w:rPr>
          <w:rFonts w:ascii="Times New Roman" w:hAnsi="Times New Roman" w:cs="Times New Roman"/>
          <w:bCs/>
          <w:sz w:val="24"/>
          <w:szCs w:val="24"/>
        </w:rPr>
      </w:pPr>
      <w:r w:rsidRPr="00110365">
        <w:rPr>
          <w:rFonts w:ascii="Times New Roman" w:hAnsi="Times New Roman" w:cs="Times New Roman"/>
          <w:bCs/>
          <w:sz w:val="24"/>
          <w:szCs w:val="24"/>
        </w:rPr>
        <w:t xml:space="preserve">3. </w:t>
      </w:r>
      <w:r>
        <w:rPr>
          <w:rFonts w:ascii="Times New Roman" w:hAnsi="Times New Roman" w:cs="Times New Roman"/>
          <w:bCs/>
          <w:sz w:val="24"/>
          <w:szCs w:val="24"/>
        </w:rPr>
        <w:tab/>
      </w:r>
      <w:r w:rsidRPr="00110365">
        <w:rPr>
          <w:rFonts w:ascii="Times New Roman" w:hAnsi="Times New Roman" w:cs="Times New Roman"/>
          <w:bCs/>
          <w:sz w:val="24"/>
          <w:szCs w:val="24"/>
        </w:rPr>
        <w:t xml:space="preserve">Волкогонов В. Н., Гельфанд А. М., Деревянко В. С. Актуальность автоматизированных систем управления //Актуальные проблемы </w:t>
      </w:r>
      <w:proofErr w:type="spellStart"/>
      <w:r w:rsidRPr="00110365">
        <w:rPr>
          <w:rFonts w:ascii="Times New Roman" w:hAnsi="Times New Roman" w:cs="Times New Roman"/>
          <w:bCs/>
          <w:sz w:val="24"/>
          <w:szCs w:val="24"/>
        </w:rPr>
        <w:t>инфотелекоммуникаций</w:t>
      </w:r>
      <w:proofErr w:type="spellEnd"/>
      <w:r w:rsidRPr="00110365">
        <w:rPr>
          <w:rFonts w:ascii="Times New Roman" w:hAnsi="Times New Roman" w:cs="Times New Roman"/>
          <w:bCs/>
          <w:sz w:val="24"/>
          <w:szCs w:val="24"/>
        </w:rPr>
        <w:t xml:space="preserve"> в науке и образовании (АПИНО 2019). – 2019. – С. </w:t>
      </w:r>
      <w:proofErr w:type="gramStart"/>
      <w:r w:rsidRPr="00110365">
        <w:rPr>
          <w:rFonts w:ascii="Times New Roman" w:hAnsi="Times New Roman" w:cs="Times New Roman"/>
          <w:bCs/>
          <w:sz w:val="24"/>
          <w:szCs w:val="24"/>
        </w:rPr>
        <w:t>262-266</w:t>
      </w:r>
      <w:proofErr w:type="gramEnd"/>
      <w:r w:rsidRPr="00110365">
        <w:rPr>
          <w:rFonts w:ascii="Times New Roman" w:hAnsi="Times New Roman" w:cs="Times New Roman"/>
          <w:bCs/>
          <w:sz w:val="24"/>
          <w:szCs w:val="24"/>
        </w:rPr>
        <w:t>.</w:t>
      </w:r>
    </w:p>
    <w:p w14:paraId="7FE95CB4" w14:textId="0F35C3E7" w:rsidR="00110365" w:rsidRPr="00110365" w:rsidRDefault="00110365" w:rsidP="00110365">
      <w:pPr>
        <w:spacing w:after="0" w:line="276" w:lineRule="auto"/>
        <w:ind w:left="567" w:hanging="425"/>
        <w:jc w:val="both"/>
        <w:rPr>
          <w:rFonts w:ascii="Times New Roman" w:hAnsi="Times New Roman" w:cs="Times New Roman"/>
          <w:bCs/>
          <w:sz w:val="24"/>
          <w:szCs w:val="24"/>
        </w:rPr>
      </w:pPr>
      <w:r w:rsidRPr="00110365">
        <w:rPr>
          <w:rFonts w:ascii="Times New Roman" w:hAnsi="Times New Roman" w:cs="Times New Roman"/>
          <w:bCs/>
          <w:sz w:val="24"/>
          <w:szCs w:val="24"/>
        </w:rPr>
        <w:t xml:space="preserve">4. </w:t>
      </w:r>
      <w:r>
        <w:rPr>
          <w:rFonts w:ascii="Times New Roman" w:hAnsi="Times New Roman" w:cs="Times New Roman"/>
          <w:bCs/>
          <w:sz w:val="24"/>
          <w:szCs w:val="24"/>
        </w:rPr>
        <w:tab/>
      </w:r>
      <w:r w:rsidRPr="00110365">
        <w:rPr>
          <w:rFonts w:ascii="Times New Roman" w:hAnsi="Times New Roman" w:cs="Times New Roman"/>
          <w:bCs/>
          <w:sz w:val="24"/>
          <w:szCs w:val="24"/>
        </w:rPr>
        <w:t xml:space="preserve">Алехин Р. В. и др. Исследование критической уязвимости сервиса аутентификации и последствий для медицинских учреждений, относящихся к субъектам критической информационной инфраструктуры //Офтальмохирургия. – 2022. – №. 4s. – С. </w:t>
      </w:r>
      <w:proofErr w:type="gramStart"/>
      <w:r w:rsidRPr="00110365">
        <w:rPr>
          <w:rFonts w:ascii="Times New Roman" w:hAnsi="Times New Roman" w:cs="Times New Roman"/>
          <w:bCs/>
          <w:sz w:val="24"/>
          <w:szCs w:val="24"/>
        </w:rPr>
        <w:t>115-122</w:t>
      </w:r>
      <w:proofErr w:type="gramEnd"/>
      <w:r w:rsidRPr="00110365">
        <w:rPr>
          <w:rFonts w:ascii="Times New Roman" w:hAnsi="Times New Roman" w:cs="Times New Roman"/>
          <w:bCs/>
          <w:sz w:val="24"/>
          <w:szCs w:val="24"/>
        </w:rPr>
        <w:t>.</w:t>
      </w:r>
    </w:p>
    <w:p w14:paraId="6A4863A0" w14:textId="1CA92E2A" w:rsidR="00B170D6" w:rsidRPr="00110365" w:rsidRDefault="00110365" w:rsidP="00110365">
      <w:pPr>
        <w:spacing w:after="0" w:line="276" w:lineRule="auto"/>
        <w:ind w:left="567" w:hanging="425"/>
        <w:jc w:val="both"/>
        <w:rPr>
          <w:rFonts w:ascii="Times New Roman" w:hAnsi="Times New Roman" w:cs="Times New Roman"/>
          <w:sz w:val="24"/>
          <w:szCs w:val="24"/>
        </w:rPr>
      </w:pPr>
      <w:r w:rsidRPr="00110365">
        <w:rPr>
          <w:rFonts w:ascii="Times New Roman" w:hAnsi="Times New Roman" w:cs="Times New Roman"/>
          <w:bCs/>
          <w:sz w:val="24"/>
          <w:szCs w:val="24"/>
        </w:rPr>
        <w:t xml:space="preserve">5. </w:t>
      </w:r>
      <w:r>
        <w:rPr>
          <w:rFonts w:ascii="Times New Roman" w:hAnsi="Times New Roman" w:cs="Times New Roman"/>
          <w:bCs/>
          <w:sz w:val="24"/>
          <w:szCs w:val="24"/>
        </w:rPr>
        <w:tab/>
      </w:r>
      <w:proofErr w:type="spellStart"/>
      <w:r w:rsidRPr="00110365">
        <w:rPr>
          <w:rFonts w:ascii="Times New Roman" w:hAnsi="Times New Roman" w:cs="Times New Roman"/>
          <w:bCs/>
          <w:sz w:val="24"/>
          <w:szCs w:val="24"/>
        </w:rPr>
        <w:t>Бударный</w:t>
      </w:r>
      <w:proofErr w:type="spellEnd"/>
      <w:r w:rsidRPr="00110365">
        <w:rPr>
          <w:rFonts w:ascii="Times New Roman" w:hAnsi="Times New Roman" w:cs="Times New Roman"/>
          <w:bCs/>
          <w:sz w:val="24"/>
          <w:szCs w:val="24"/>
        </w:rPr>
        <w:t xml:space="preserve"> Г. С. и др. Разновидности нарушений безопасности и типовые атаки на операционную систему //Актуальные проблемы </w:t>
      </w:r>
      <w:proofErr w:type="spellStart"/>
      <w:r w:rsidRPr="00110365">
        <w:rPr>
          <w:rFonts w:ascii="Times New Roman" w:hAnsi="Times New Roman" w:cs="Times New Roman"/>
          <w:bCs/>
          <w:sz w:val="24"/>
          <w:szCs w:val="24"/>
        </w:rPr>
        <w:t>инфотелекоммуникаций</w:t>
      </w:r>
      <w:proofErr w:type="spellEnd"/>
      <w:r w:rsidRPr="00110365">
        <w:rPr>
          <w:rFonts w:ascii="Times New Roman" w:hAnsi="Times New Roman" w:cs="Times New Roman"/>
          <w:bCs/>
          <w:sz w:val="24"/>
          <w:szCs w:val="24"/>
        </w:rPr>
        <w:t xml:space="preserve"> в науке и образовании (АПИНО 2022). – 2022. – С. </w:t>
      </w:r>
      <w:proofErr w:type="gramStart"/>
      <w:r w:rsidRPr="00110365">
        <w:rPr>
          <w:rFonts w:ascii="Times New Roman" w:hAnsi="Times New Roman" w:cs="Times New Roman"/>
          <w:bCs/>
          <w:sz w:val="24"/>
          <w:szCs w:val="24"/>
        </w:rPr>
        <w:t>406-411</w:t>
      </w:r>
      <w:proofErr w:type="gramEnd"/>
      <w:r w:rsidRPr="00110365">
        <w:rPr>
          <w:rFonts w:ascii="Times New Roman" w:hAnsi="Times New Roman" w:cs="Times New Roman"/>
          <w:bCs/>
          <w:sz w:val="24"/>
          <w:szCs w:val="24"/>
        </w:rPr>
        <w:t>.</w:t>
      </w:r>
    </w:p>
    <w:p w14:paraId="7E5D1AA1" w14:textId="77777777" w:rsidR="00C11500" w:rsidRDefault="00C11500" w:rsidP="001C6C34">
      <w:pPr>
        <w:spacing w:after="0" w:line="240" w:lineRule="auto"/>
        <w:rPr>
          <w:rFonts w:ascii="Times New Roman" w:hAnsi="Times New Roman" w:cs="Times New Roman"/>
          <w:b/>
          <w:sz w:val="24"/>
          <w:szCs w:val="24"/>
        </w:rPr>
      </w:pPr>
    </w:p>
    <w:p w14:paraId="310A0EFB" w14:textId="14438BF6" w:rsidR="00F64EF1" w:rsidRPr="00110365" w:rsidRDefault="00F64EF1" w:rsidP="001C6C34">
      <w:pPr>
        <w:spacing w:after="0" w:line="240" w:lineRule="auto"/>
        <w:rPr>
          <w:rFonts w:ascii="Times New Roman" w:hAnsi="Times New Roman" w:cs="Times New Roman"/>
          <w:b/>
          <w:sz w:val="24"/>
          <w:szCs w:val="24"/>
          <w:lang w:val="en-US"/>
        </w:rPr>
      </w:pPr>
      <w:r w:rsidRPr="00FB4FDC">
        <w:rPr>
          <w:rFonts w:ascii="Times New Roman" w:hAnsi="Times New Roman" w:cs="Times New Roman"/>
          <w:b/>
          <w:sz w:val="24"/>
          <w:szCs w:val="24"/>
          <w:lang w:val="en-US"/>
        </w:rPr>
        <w:t>References</w:t>
      </w:r>
    </w:p>
    <w:p w14:paraId="39F5DC16" w14:textId="77777777" w:rsidR="00110365" w:rsidRPr="00110365" w:rsidRDefault="00310B3F" w:rsidP="00110365">
      <w:pPr>
        <w:spacing w:after="0" w:line="276" w:lineRule="auto"/>
        <w:ind w:left="567" w:hanging="425"/>
        <w:jc w:val="both"/>
        <w:rPr>
          <w:rFonts w:ascii="Times New Roman" w:hAnsi="Times New Roman" w:cs="Times New Roman"/>
          <w:bCs/>
          <w:sz w:val="24"/>
          <w:szCs w:val="24"/>
          <w:lang w:val="en-US"/>
        </w:rPr>
      </w:pPr>
      <w:r w:rsidRPr="00110365">
        <w:rPr>
          <w:rFonts w:ascii="Times New Roman" w:hAnsi="Times New Roman" w:cs="Times New Roman"/>
          <w:color w:val="222222"/>
          <w:sz w:val="24"/>
          <w:szCs w:val="24"/>
          <w:shd w:val="clear" w:color="auto" w:fill="FFFFFF"/>
          <w:lang w:val="en-US"/>
        </w:rPr>
        <w:t>1</w:t>
      </w:r>
      <w:bookmarkEnd w:id="1"/>
      <w:r w:rsidR="00C11500" w:rsidRPr="00110365">
        <w:rPr>
          <w:rFonts w:ascii="Times New Roman" w:hAnsi="Times New Roman" w:cs="Times New Roman"/>
          <w:sz w:val="24"/>
          <w:szCs w:val="24"/>
          <w:lang w:val="en-US"/>
        </w:rPr>
        <w:t>.</w:t>
      </w:r>
      <w:r w:rsidR="00C11500" w:rsidRPr="00110365">
        <w:rPr>
          <w:rFonts w:ascii="Times New Roman" w:hAnsi="Times New Roman" w:cs="Times New Roman"/>
          <w:sz w:val="24"/>
          <w:szCs w:val="24"/>
          <w:lang w:val="en-US"/>
        </w:rPr>
        <w:tab/>
      </w:r>
      <w:proofErr w:type="spellStart"/>
      <w:r w:rsidR="00110365" w:rsidRPr="00110365">
        <w:rPr>
          <w:rFonts w:ascii="Times New Roman" w:hAnsi="Times New Roman" w:cs="Times New Roman"/>
          <w:bCs/>
          <w:sz w:val="24"/>
          <w:szCs w:val="24"/>
          <w:lang w:val="en-US"/>
        </w:rPr>
        <w:t>Skorykh</w:t>
      </w:r>
      <w:proofErr w:type="spellEnd"/>
      <w:r w:rsidR="00110365" w:rsidRPr="00110365">
        <w:rPr>
          <w:rFonts w:ascii="Times New Roman" w:hAnsi="Times New Roman" w:cs="Times New Roman"/>
          <w:bCs/>
          <w:sz w:val="24"/>
          <w:szCs w:val="24"/>
          <w:lang w:val="en-US"/>
        </w:rPr>
        <w:t xml:space="preserve"> M. A., Izrailov K. E., </w:t>
      </w:r>
      <w:proofErr w:type="spellStart"/>
      <w:r w:rsidR="00110365" w:rsidRPr="00110365">
        <w:rPr>
          <w:rFonts w:ascii="Times New Roman" w:hAnsi="Times New Roman" w:cs="Times New Roman"/>
          <w:bCs/>
          <w:sz w:val="24"/>
          <w:szCs w:val="24"/>
          <w:lang w:val="en-US"/>
        </w:rPr>
        <w:t>Bashmakov</w:t>
      </w:r>
      <w:proofErr w:type="spellEnd"/>
      <w:r w:rsidR="00110365" w:rsidRPr="00110365">
        <w:rPr>
          <w:rFonts w:ascii="Times New Roman" w:hAnsi="Times New Roman" w:cs="Times New Roman"/>
          <w:bCs/>
          <w:sz w:val="24"/>
          <w:szCs w:val="24"/>
          <w:lang w:val="en-US"/>
        </w:rPr>
        <w:t xml:space="preserve"> A.V. Task-oriented comparison of network traffic analysis tools //THEORY AND PRACTICE OF INFORMATION SECURITY. – 2021. – PP. 103-107.</w:t>
      </w:r>
    </w:p>
    <w:p w14:paraId="2808FA75" w14:textId="223A7375" w:rsidR="00110365" w:rsidRPr="00110365" w:rsidRDefault="00110365" w:rsidP="00110365">
      <w:pPr>
        <w:spacing w:after="0" w:line="276" w:lineRule="auto"/>
        <w:ind w:left="567" w:hanging="425"/>
        <w:jc w:val="both"/>
        <w:rPr>
          <w:rFonts w:ascii="Times New Roman" w:hAnsi="Times New Roman" w:cs="Times New Roman"/>
          <w:bCs/>
          <w:sz w:val="24"/>
          <w:szCs w:val="24"/>
          <w:lang w:val="en-US"/>
        </w:rPr>
      </w:pPr>
      <w:r w:rsidRPr="00110365">
        <w:rPr>
          <w:rFonts w:ascii="Times New Roman" w:hAnsi="Times New Roman" w:cs="Times New Roman"/>
          <w:bCs/>
          <w:sz w:val="24"/>
          <w:szCs w:val="24"/>
          <w:lang w:val="en-US"/>
        </w:rPr>
        <w:t>2</w:t>
      </w:r>
      <w:proofErr w:type="gramStart"/>
      <w:r w:rsidRPr="00110365">
        <w:rPr>
          <w:rFonts w:ascii="Times New Roman" w:hAnsi="Times New Roman" w:cs="Times New Roman"/>
          <w:bCs/>
          <w:sz w:val="24"/>
          <w:szCs w:val="24"/>
          <w:lang w:val="en-US"/>
        </w:rPr>
        <w:t xml:space="preserve">. </w:t>
      </w:r>
      <w:r>
        <w:rPr>
          <w:rFonts w:ascii="Times New Roman" w:hAnsi="Times New Roman" w:cs="Times New Roman"/>
          <w:bCs/>
          <w:sz w:val="24"/>
          <w:szCs w:val="24"/>
        </w:rPr>
        <w:tab/>
      </w:r>
      <w:proofErr w:type="spellStart"/>
      <w:r w:rsidRPr="00110365">
        <w:rPr>
          <w:rFonts w:ascii="Times New Roman" w:hAnsi="Times New Roman" w:cs="Times New Roman"/>
          <w:bCs/>
          <w:sz w:val="24"/>
          <w:szCs w:val="24"/>
          <w:lang w:val="en-US"/>
        </w:rPr>
        <w:t>Kibirev</w:t>
      </w:r>
      <w:proofErr w:type="spellEnd"/>
      <w:proofErr w:type="gramEnd"/>
      <w:r w:rsidRPr="00110365">
        <w:rPr>
          <w:rFonts w:ascii="Times New Roman" w:hAnsi="Times New Roman" w:cs="Times New Roman"/>
          <w:bCs/>
          <w:sz w:val="24"/>
          <w:szCs w:val="24"/>
          <w:lang w:val="en-US"/>
        </w:rPr>
        <w:t xml:space="preserve"> M. P., </w:t>
      </w:r>
      <w:proofErr w:type="spellStart"/>
      <w:r w:rsidRPr="00110365">
        <w:rPr>
          <w:rFonts w:ascii="Times New Roman" w:hAnsi="Times New Roman" w:cs="Times New Roman"/>
          <w:bCs/>
          <w:sz w:val="24"/>
          <w:szCs w:val="24"/>
          <w:lang w:val="en-US"/>
        </w:rPr>
        <w:t>Minyaev</w:t>
      </w:r>
      <w:proofErr w:type="spellEnd"/>
      <w:r w:rsidRPr="00110365">
        <w:rPr>
          <w:rFonts w:ascii="Times New Roman" w:hAnsi="Times New Roman" w:cs="Times New Roman"/>
          <w:bCs/>
          <w:sz w:val="24"/>
          <w:szCs w:val="24"/>
          <w:lang w:val="en-US"/>
        </w:rPr>
        <w:t xml:space="preserve"> A. A., </w:t>
      </w:r>
      <w:proofErr w:type="spellStart"/>
      <w:r w:rsidRPr="00110365">
        <w:rPr>
          <w:rFonts w:ascii="Times New Roman" w:hAnsi="Times New Roman" w:cs="Times New Roman"/>
          <w:bCs/>
          <w:sz w:val="24"/>
          <w:szCs w:val="24"/>
          <w:lang w:val="en-US"/>
        </w:rPr>
        <w:t>Skorykh</w:t>
      </w:r>
      <w:proofErr w:type="spellEnd"/>
      <w:r w:rsidRPr="00110365">
        <w:rPr>
          <w:rFonts w:ascii="Times New Roman" w:hAnsi="Times New Roman" w:cs="Times New Roman"/>
          <w:bCs/>
          <w:sz w:val="24"/>
          <w:szCs w:val="24"/>
          <w:lang w:val="en-US"/>
        </w:rPr>
        <w:t xml:space="preserve"> M. A. COMPARATIVE ANALYSIS OF UTILITIES FOR CONDUCTING A PTH </w:t>
      </w:r>
      <w:proofErr w:type="gramStart"/>
      <w:r w:rsidRPr="00110365">
        <w:rPr>
          <w:rFonts w:ascii="Times New Roman" w:hAnsi="Times New Roman" w:cs="Times New Roman"/>
          <w:bCs/>
          <w:sz w:val="24"/>
          <w:szCs w:val="24"/>
          <w:lang w:val="en-US"/>
        </w:rPr>
        <w:t>ATTACK //</w:t>
      </w:r>
      <w:proofErr w:type="gramEnd"/>
      <w:r w:rsidRPr="00110365">
        <w:rPr>
          <w:rFonts w:ascii="Times New Roman" w:hAnsi="Times New Roman" w:cs="Times New Roman"/>
          <w:bCs/>
          <w:sz w:val="24"/>
          <w:szCs w:val="24"/>
          <w:lang w:val="en-US"/>
        </w:rPr>
        <w:t xml:space="preserve">Actual problems of </w:t>
      </w:r>
      <w:proofErr w:type="spellStart"/>
      <w:r w:rsidRPr="00110365">
        <w:rPr>
          <w:rFonts w:ascii="Times New Roman" w:hAnsi="Times New Roman" w:cs="Times New Roman"/>
          <w:bCs/>
          <w:sz w:val="24"/>
          <w:szCs w:val="24"/>
          <w:lang w:val="en-US"/>
        </w:rPr>
        <w:t>infotelec</w:t>
      </w:r>
      <w:proofErr w:type="spellEnd"/>
      <w:r w:rsidRPr="00110365">
        <w:rPr>
          <w:rFonts w:ascii="Times New Roman" w:hAnsi="Times New Roman" w:cs="Times New Roman"/>
          <w:bCs/>
          <w:sz w:val="24"/>
          <w:szCs w:val="24"/>
          <w:lang w:val="en-US"/>
        </w:rPr>
        <w:t xml:space="preserve"> communications in science and education (APINO 2023). – 2023. – pp. 710-715.</w:t>
      </w:r>
    </w:p>
    <w:p w14:paraId="7B7D1266" w14:textId="376C1B85" w:rsidR="00110365" w:rsidRPr="00110365" w:rsidRDefault="00110365" w:rsidP="00110365">
      <w:pPr>
        <w:spacing w:after="0" w:line="276" w:lineRule="auto"/>
        <w:ind w:left="567" w:hanging="425"/>
        <w:jc w:val="both"/>
        <w:rPr>
          <w:rFonts w:ascii="Times New Roman" w:hAnsi="Times New Roman" w:cs="Times New Roman"/>
          <w:bCs/>
          <w:sz w:val="24"/>
          <w:szCs w:val="24"/>
          <w:lang w:val="en-US"/>
        </w:rPr>
      </w:pPr>
      <w:r w:rsidRPr="00110365">
        <w:rPr>
          <w:rFonts w:ascii="Times New Roman" w:hAnsi="Times New Roman" w:cs="Times New Roman"/>
          <w:bCs/>
          <w:sz w:val="24"/>
          <w:szCs w:val="24"/>
          <w:lang w:val="en-US"/>
        </w:rPr>
        <w:t>3</w:t>
      </w:r>
      <w:proofErr w:type="gramStart"/>
      <w:r w:rsidRPr="00110365">
        <w:rPr>
          <w:rFonts w:ascii="Times New Roman" w:hAnsi="Times New Roman" w:cs="Times New Roman"/>
          <w:bCs/>
          <w:sz w:val="24"/>
          <w:szCs w:val="24"/>
          <w:lang w:val="en-US"/>
        </w:rPr>
        <w:t xml:space="preserve">. </w:t>
      </w:r>
      <w:r>
        <w:rPr>
          <w:rFonts w:ascii="Times New Roman" w:hAnsi="Times New Roman" w:cs="Times New Roman"/>
          <w:bCs/>
          <w:sz w:val="24"/>
          <w:szCs w:val="24"/>
        </w:rPr>
        <w:tab/>
      </w:r>
      <w:r w:rsidRPr="00110365">
        <w:rPr>
          <w:rFonts w:ascii="Times New Roman" w:hAnsi="Times New Roman" w:cs="Times New Roman"/>
          <w:bCs/>
          <w:sz w:val="24"/>
          <w:szCs w:val="24"/>
          <w:lang w:val="en-US"/>
        </w:rPr>
        <w:t>Volkogonov</w:t>
      </w:r>
      <w:proofErr w:type="gramEnd"/>
      <w:r w:rsidRPr="00110365">
        <w:rPr>
          <w:rFonts w:ascii="Times New Roman" w:hAnsi="Times New Roman" w:cs="Times New Roman"/>
          <w:bCs/>
          <w:sz w:val="24"/>
          <w:szCs w:val="24"/>
          <w:lang w:val="en-US"/>
        </w:rPr>
        <w:t xml:space="preserve"> V. N., Gelfand A.M., Derevyanko V. S. Relevance of automated control systems //Actual problems of </w:t>
      </w:r>
      <w:proofErr w:type="spellStart"/>
      <w:r w:rsidRPr="00110365">
        <w:rPr>
          <w:rFonts w:ascii="Times New Roman" w:hAnsi="Times New Roman" w:cs="Times New Roman"/>
          <w:bCs/>
          <w:sz w:val="24"/>
          <w:szCs w:val="24"/>
          <w:lang w:val="en-US"/>
        </w:rPr>
        <w:t>infotelec</w:t>
      </w:r>
      <w:proofErr w:type="spellEnd"/>
      <w:r w:rsidRPr="00110365">
        <w:rPr>
          <w:rFonts w:ascii="Times New Roman" w:hAnsi="Times New Roman" w:cs="Times New Roman"/>
          <w:bCs/>
          <w:sz w:val="24"/>
          <w:szCs w:val="24"/>
          <w:lang w:val="en-US"/>
        </w:rPr>
        <w:t xml:space="preserve"> communications in science and education (APINO 2019). – 2019. – pp. 262-266.</w:t>
      </w:r>
    </w:p>
    <w:p w14:paraId="0837C03B" w14:textId="49688E80" w:rsidR="00110365" w:rsidRPr="00110365" w:rsidRDefault="00110365" w:rsidP="00110365">
      <w:pPr>
        <w:spacing w:after="0" w:line="276" w:lineRule="auto"/>
        <w:ind w:left="567" w:hanging="425"/>
        <w:jc w:val="both"/>
        <w:rPr>
          <w:rFonts w:ascii="Times New Roman" w:hAnsi="Times New Roman" w:cs="Times New Roman"/>
          <w:bCs/>
          <w:sz w:val="24"/>
          <w:szCs w:val="24"/>
          <w:lang w:val="en-US"/>
        </w:rPr>
      </w:pPr>
      <w:r w:rsidRPr="00110365">
        <w:rPr>
          <w:rFonts w:ascii="Times New Roman" w:hAnsi="Times New Roman" w:cs="Times New Roman"/>
          <w:bCs/>
          <w:sz w:val="24"/>
          <w:szCs w:val="24"/>
          <w:lang w:val="en-US"/>
        </w:rPr>
        <w:t>4</w:t>
      </w:r>
      <w:proofErr w:type="gramStart"/>
      <w:r w:rsidRPr="00110365">
        <w:rPr>
          <w:rFonts w:ascii="Times New Roman" w:hAnsi="Times New Roman" w:cs="Times New Roman"/>
          <w:bCs/>
          <w:sz w:val="24"/>
          <w:szCs w:val="24"/>
          <w:lang w:val="en-US"/>
        </w:rPr>
        <w:t xml:space="preserve">. </w:t>
      </w:r>
      <w:r>
        <w:rPr>
          <w:rFonts w:ascii="Times New Roman" w:hAnsi="Times New Roman" w:cs="Times New Roman"/>
          <w:bCs/>
          <w:sz w:val="24"/>
          <w:szCs w:val="24"/>
        </w:rPr>
        <w:tab/>
      </w:r>
      <w:r w:rsidRPr="00110365">
        <w:rPr>
          <w:rFonts w:ascii="Times New Roman" w:hAnsi="Times New Roman" w:cs="Times New Roman"/>
          <w:bCs/>
          <w:sz w:val="24"/>
          <w:szCs w:val="24"/>
          <w:lang w:val="en-US"/>
        </w:rPr>
        <w:t>Alyokhin</w:t>
      </w:r>
      <w:proofErr w:type="gramEnd"/>
      <w:r w:rsidRPr="00110365">
        <w:rPr>
          <w:rFonts w:ascii="Times New Roman" w:hAnsi="Times New Roman" w:cs="Times New Roman"/>
          <w:bCs/>
          <w:sz w:val="24"/>
          <w:szCs w:val="24"/>
          <w:lang w:val="en-US"/>
        </w:rPr>
        <w:t xml:space="preserve"> R. V. et al. Investigation of the critical vulnerability of the authentication service and the consequences for medical institutions related to the subjects of the critical information infrastructure //</w:t>
      </w:r>
      <w:proofErr w:type="spellStart"/>
      <w:r w:rsidRPr="00110365">
        <w:rPr>
          <w:rFonts w:ascii="Times New Roman" w:hAnsi="Times New Roman" w:cs="Times New Roman"/>
          <w:bCs/>
          <w:sz w:val="24"/>
          <w:szCs w:val="24"/>
          <w:lang w:val="en-US"/>
        </w:rPr>
        <w:t>Ophthalmosurgery</w:t>
      </w:r>
      <w:proofErr w:type="spellEnd"/>
      <w:r w:rsidRPr="00110365">
        <w:rPr>
          <w:rFonts w:ascii="Times New Roman" w:hAnsi="Times New Roman" w:cs="Times New Roman"/>
          <w:bCs/>
          <w:sz w:val="24"/>
          <w:szCs w:val="24"/>
          <w:lang w:val="en-US"/>
        </w:rPr>
        <w:t>. – 2022. – No. 4s. – pp. 115-122.</w:t>
      </w:r>
    </w:p>
    <w:p w14:paraId="506D06BA" w14:textId="4B2FAA1A" w:rsidR="00C11500" w:rsidRPr="00110365" w:rsidRDefault="00110365" w:rsidP="00110365">
      <w:pPr>
        <w:pBdr>
          <w:bottom w:val="single" w:sz="12" w:space="1" w:color="auto"/>
        </w:pBdr>
        <w:spacing w:after="0" w:line="276" w:lineRule="auto"/>
        <w:ind w:left="567" w:hanging="425"/>
        <w:jc w:val="both"/>
        <w:rPr>
          <w:rFonts w:ascii="Times New Roman" w:hAnsi="Times New Roman" w:cs="Times New Roman"/>
          <w:sz w:val="24"/>
          <w:szCs w:val="24"/>
          <w:lang w:val="en-US"/>
        </w:rPr>
      </w:pPr>
      <w:r w:rsidRPr="00110365">
        <w:rPr>
          <w:rFonts w:ascii="Times New Roman" w:hAnsi="Times New Roman" w:cs="Times New Roman"/>
          <w:bCs/>
          <w:sz w:val="24"/>
          <w:szCs w:val="24"/>
          <w:lang w:val="en-US"/>
        </w:rPr>
        <w:t>5</w:t>
      </w:r>
      <w:proofErr w:type="gramStart"/>
      <w:r w:rsidRPr="00110365">
        <w:rPr>
          <w:rFonts w:ascii="Times New Roman" w:hAnsi="Times New Roman" w:cs="Times New Roman"/>
          <w:bCs/>
          <w:sz w:val="24"/>
          <w:szCs w:val="24"/>
          <w:lang w:val="en-US"/>
        </w:rPr>
        <w:t xml:space="preserve">. </w:t>
      </w:r>
      <w:r>
        <w:rPr>
          <w:rFonts w:ascii="Times New Roman" w:hAnsi="Times New Roman" w:cs="Times New Roman"/>
          <w:bCs/>
          <w:sz w:val="24"/>
          <w:szCs w:val="24"/>
        </w:rPr>
        <w:tab/>
      </w:r>
      <w:proofErr w:type="spellStart"/>
      <w:r w:rsidRPr="00110365">
        <w:rPr>
          <w:rFonts w:ascii="Times New Roman" w:hAnsi="Times New Roman" w:cs="Times New Roman"/>
          <w:bCs/>
          <w:sz w:val="24"/>
          <w:szCs w:val="24"/>
          <w:lang w:val="en-US"/>
        </w:rPr>
        <w:t>Budarny</w:t>
      </w:r>
      <w:proofErr w:type="spellEnd"/>
      <w:proofErr w:type="gramEnd"/>
      <w:r w:rsidRPr="00110365">
        <w:rPr>
          <w:rFonts w:ascii="Times New Roman" w:hAnsi="Times New Roman" w:cs="Times New Roman"/>
          <w:bCs/>
          <w:sz w:val="24"/>
          <w:szCs w:val="24"/>
          <w:lang w:val="en-US"/>
        </w:rPr>
        <w:t xml:space="preserve"> G. S. and others. Types of security breaches and typical attacks on the operating </w:t>
      </w:r>
      <w:proofErr w:type="gramStart"/>
      <w:r w:rsidRPr="00110365">
        <w:rPr>
          <w:rFonts w:ascii="Times New Roman" w:hAnsi="Times New Roman" w:cs="Times New Roman"/>
          <w:bCs/>
          <w:sz w:val="24"/>
          <w:szCs w:val="24"/>
          <w:lang w:val="en-US"/>
        </w:rPr>
        <w:t>system //</w:t>
      </w:r>
      <w:proofErr w:type="gramEnd"/>
      <w:r w:rsidRPr="00110365">
        <w:rPr>
          <w:rFonts w:ascii="Times New Roman" w:hAnsi="Times New Roman" w:cs="Times New Roman"/>
          <w:bCs/>
          <w:sz w:val="24"/>
          <w:szCs w:val="24"/>
          <w:lang w:val="en-US"/>
        </w:rPr>
        <w:t xml:space="preserve">Actual problems of </w:t>
      </w:r>
      <w:proofErr w:type="spellStart"/>
      <w:r w:rsidRPr="00110365">
        <w:rPr>
          <w:rFonts w:ascii="Times New Roman" w:hAnsi="Times New Roman" w:cs="Times New Roman"/>
          <w:bCs/>
          <w:sz w:val="24"/>
          <w:szCs w:val="24"/>
          <w:lang w:val="en-US"/>
        </w:rPr>
        <w:t>infotelec</w:t>
      </w:r>
      <w:proofErr w:type="spellEnd"/>
      <w:r w:rsidRPr="00110365">
        <w:rPr>
          <w:rFonts w:ascii="Times New Roman" w:hAnsi="Times New Roman" w:cs="Times New Roman"/>
          <w:bCs/>
          <w:sz w:val="24"/>
          <w:szCs w:val="24"/>
          <w:lang w:val="en-US"/>
        </w:rPr>
        <w:t xml:space="preserve"> communications in science and education (APINO 2022). – 2022. – pp. 406-411.</w:t>
      </w:r>
    </w:p>
    <w:p w14:paraId="4FC63234" w14:textId="01A7EB4F" w:rsidR="00310B3F" w:rsidRPr="00C11500" w:rsidRDefault="00310B3F" w:rsidP="00C11500">
      <w:pPr>
        <w:spacing w:after="0" w:line="276" w:lineRule="auto"/>
        <w:ind w:left="567" w:hanging="425"/>
        <w:jc w:val="both"/>
        <w:rPr>
          <w:rFonts w:ascii="Times New Roman" w:hAnsi="Times New Roman" w:cs="Times New Roman"/>
          <w:b/>
          <w:sz w:val="24"/>
          <w:szCs w:val="24"/>
          <w:lang w:val="en-US"/>
        </w:rPr>
      </w:pPr>
    </w:p>
    <w:sectPr w:rsidR="00310B3F" w:rsidRPr="00C11500" w:rsidSect="008F7EB9">
      <w:headerReference w:type="default" r:id="rId10"/>
      <w:footerReference w:type="default" r:id="rId11"/>
      <w:headerReference w:type="first" r:id="rId12"/>
      <w:footerReference w:type="first" r:id="rId13"/>
      <w:pgSz w:w="11906" w:h="16838"/>
      <w:pgMar w:top="1134" w:right="1134" w:bottom="1134" w:left="1134" w:header="709" w:footer="709" w:gutter="0"/>
      <w:pgNumType w:start="9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AEA3" w14:textId="77777777" w:rsidR="0037484E" w:rsidRDefault="0037484E" w:rsidP="00C31D61">
      <w:pPr>
        <w:spacing w:after="0" w:line="240" w:lineRule="auto"/>
      </w:pPr>
      <w:r>
        <w:separator/>
      </w:r>
    </w:p>
  </w:endnote>
  <w:endnote w:type="continuationSeparator" w:id="0">
    <w:p w14:paraId="2541950E" w14:textId="77777777" w:rsidR="0037484E" w:rsidRDefault="0037484E" w:rsidP="00C3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2025785264"/>
      <w:docPartObj>
        <w:docPartGallery w:val="Page Numbers (Bottom of Page)"/>
        <w:docPartUnique/>
      </w:docPartObj>
    </w:sdtPr>
    <w:sdtContent>
      <w:p w14:paraId="195E7438"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10</w:t>
        </w:r>
        <w:r w:rsidRPr="00F24ECE">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938216405"/>
      <w:docPartObj>
        <w:docPartGallery w:val="Page Numbers (Bottom of Page)"/>
        <w:docPartUnique/>
      </w:docPartObj>
    </w:sdtPr>
    <w:sdtContent>
      <w:p w14:paraId="60E9821B"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2</w:t>
        </w:r>
        <w:r w:rsidRPr="00F24EC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EF31" w14:textId="77777777" w:rsidR="0037484E" w:rsidRDefault="0037484E" w:rsidP="00C31D61">
      <w:pPr>
        <w:spacing w:after="0" w:line="240" w:lineRule="auto"/>
      </w:pPr>
      <w:r>
        <w:separator/>
      </w:r>
    </w:p>
  </w:footnote>
  <w:footnote w:type="continuationSeparator" w:id="0">
    <w:p w14:paraId="2AA8D923" w14:textId="77777777" w:rsidR="0037484E" w:rsidRDefault="0037484E" w:rsidP="00C3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E34A" w14:textId="6A162300" w:rsidR="00901006" w:rsidRPr="00C11500" w:rsidRDefault="008F7EB9" w:rsidP="008F7EB9">
    <w:pPr>
      <w:pBdr>
        <w:bottom w:val="single" w:sz="12" w:space="1" w:color="auto"/>
      </w:pBdr>
      <w:spacing w:after="0" w:line="240" w:lineRule="auto"/>
      <w:jc w:val="center"/>
    </w:pPr>
    <w:r w:rsidRPr="00C11500">
      <w:rPr>
        <w:rFonts w:ascii="Times New Roman" w:hAnsi="Times New Roman" w:cs="Times New Roman"/>
        <w:bCs/>
        <w:sz w:val="24"/>
        <w:szCs w:val="24"/>
      </w:rPr>
      <w:t xml:space="preserve">Заозерский </w:t>
    </w:r>
    <w:proofErr w:type="gramStart"/>
    <w:r w:rsidRPr="00C11500">
      <w:rPr>
        <w:rFonts w:ascii="Times New Roman" w:hAnsi="Times New Roman" w:cs="Times New Roman"/>
        <w:bCs/>
        <w:sz w:val="24"/>
        <w:szCs w:val="24"/>
      </w:rPr>
      <w:t>А.А.</w:t>
    </w:r>
    <w:proofErr w:type="gramEnd"/>
    <w:r w:rsidRPr="00C11500">
      <w:rPr>
        <w:rFonts w:ascii="Times New Roman" w:hAnsi="Times New Roman" w:cs="Times New Roman"/>
        <w:bCs/>
        <w:sz w:val="24"/>
        <w:szCs w:val="24"/>
      </w:rPr>
      <w:t xml:space="preserve"> </w:t>
    </w:r>
    <w:r w:rsidRPr="00110365">
      <w:rPr>
        <w:rFonts w:ascii="Times New Roman" w:hAnsi="Times New Roman" w:cs="Times New Roman"/>
        <w:sz w:val="24"/>
        <w:szCs w:val="24"/>
      </w:rPr>
      <w:t>Информационная безопасность в эпоху цифровизации: роль SIEM-систем и их эволюция</w:t>
    </w:r>
    <w:r w:rsidRPr="003F1A53">
      <w:rPr>
        <w:rFonts w:ascii="Times New Roman" w:hAnsi="Times New Roman"/>
        <w:spacing w:val="-2"/>
        <w:sz w:val="24"/>
      </w:rPr>
      <w:t xml:space="preserve">// Международный журнал информационных технологий и </w:t>
    </w:r>
    <w:proofErr w:type="gramStart"/>
    <w:r w:rsidRPr="003F1A53">
      <w:rPr>
        <w:rFonts w:ascii="Times New Roman" w:hAnsi="Times New Roman"/>
        <w:spacing w:val="-2"/>
        <w:sz w:val="24"/>
      </w:rPr>
      <w:t>энергоэффективности.–</w:t>
    </w:r>
    <w:proofErr w:type="gramEnd"/>
    <w:r w:rsidRPr="003F1A53">
      <w:rPr>
        <w:rFonts w:ascii="Times New Roman" w:hAnsi="Times New Roman"/>
        <w:spacing w:val="-2"/>
        <w:sz w:val="24"/>
      </w:rPr>
      <w:t xml:space="preserve"> 202</w:t>
    </w:r>
    <w:r>
      <w:rPr>
        <w:rFonts w:ascii="Times New Roman" w:hAnsi="Times New Roman"/>
        <w:spacing w:val="-2"/>
        <w:sz w:val="24"/>
      </w:rPr>
      <w:t>5</w:t>
    </w:r>
    <w:r w:rsidRPr="003F1A53">
      <w:rPr>
        <w:rFonts w:ascii="Times New Roman" w:hAnsi="Times New Roman"/>
        <w:spacing w:val="-2"/>
        <w:sz w:val="24"/>
      </w:rPr>
      <w:t xml:space="preserve">. – Т. </w:t>
    </w:r>
    <w:r>
      <w:rPr>
        <w:rFonts w:ascii="Times New Roman" w:hAnsi="Times New Roman"/>
        <w:spacing w:val="-2"/>
        <w:sz w:val="24"/>
      </w:rPr>
      <w:t>10</w:t>
    </w:r>
    <w:r w:rsidRPr="003F1A53">
      <w:rPr>
        <w:rFonts w:ascii="Times New Roman" w:hAnsi="Times New Roman"/>
        <w:spacing w:val="-2"/>
        <w:sz w:val="24"/>
      </w:rPr>
      <w:t xml:space="preserve"> № </w:t>
    </w:r>
    <w:r>
      <w:rPr>
        <w:rFonts w:ascii="Times New Roman" w:hAnsi="Times New Roman"/>
        <w:spacing w:val="-2"/>
        <w:sz w:val="24"/>
      </w:rPr>
      <w:t>8</w:t>
    </w:r>
    <w:r w:rsidRPr="003F1A53">
      <w:rPr>
        <w:rFonts w:ascii="Times New Roman" w:hAnsi="Times New Roman"/>
        <w:spacing w:val="-2"/>
        <w:sz w:val="24"/>
      </w:rPr>
      <w:t>(</w:t>
    </w:r>
    <w:r>
      <w:rPr>
        <w:rFonts w:ascii="Times New Roman" w:hAnsi="Times New Roman"/>
        <w:spacing w:val="-2"/>
        <w:sz w:val="24"/>
      </w:rPr>
      <w:t>58</w:t>
    </w:r>
    <w:r w:rsidRPr="003F1A53">
      <w:rPr>
        <w:rFonts w:ascii="Times New Roman" w:hAnsi="Times New Roman"/>
        <w:spacing w:val="-2"/>
        <w:sz w:val="24"/>
      </w:rPr>
      <w:t xml:space="preserve">) </w:t>
    </w:r>
    <w:r>
      <w:rPr>
        <w:rFonts w:ascii="Times New Roman" w:hAnsi="Times New Roman"/>
        <w:spacing w:val="-2"/>
        <w:sz w:val="24"/>
      </w:rPr>
      <w:t xml:space="preserve">Ч.1. </w:t>
    </w:r>
    <w:r w:rsidRPr="003F1A53">
      <w:rPr>
        <w:rFonts w:ascii="Times New Roman" w:hAnsi="Times New Roman"/>
        <w:spacing w:val="-2"/>
        <w:sz w:val="24"/>
      </w:rPr>
      <w:t>с.</w:t>
    </w:r>
    <w:r>
      <w:rPr>
        <w:rFonts w:ascii="Times New Roman" w:hAnsi="Times New Roman"/>
        <w:spacing w:val="-2"/>
        <w:sz w:val="24"/>
      </w:rPr>
      <w:t>93</w:t>
    </w:r>
    <w:r w:rsidRPr="003F1A53">
      <w:rPr>
        <w:rFonts w:ascii="Times New Roman" w:hAnsi="Times New Roman"/>
        <w:spacing w:val="-2"/>
        <w:sz w:val="24"/>
      </w:rPr>
      <w:t>–</w:t>
    </w:r>
    <w:r>
      <w:rPr>
        <w:rFonts w:ascii="Times New Roman" w:hAnsi="Times New Roman"/>
        <w:spacing w:val="-2"/>
        <w:sz w:val="24"/>
      </w:rPr>
      <w:t>96</w:t>
    </w:r>
    <w:r>
      <w:rPr>
        <w:rFonts w:ascii="Times New Roman" w:hAnsi="Times New Roman"/>
        <w:spacing w:val="-2"/>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6148"/>
      <w:gridCol w:w="1704"/>
    </w:tblGrid>
    <w:tr w:rsidR="00901006" w14:paraId="7E8FE84F" w14:textId="77777777" w:rsidTr="00531279">
      <w:tc>
        <w:tcPr>
          <w:tcW w:w="9628" w:type="dxa"/>
          <w:gridSpan w:val="3"/>
        </w:tcPr>
        <w:p w14:paraId="482640C7" w14:textId="61A8B80C" w:rsidR="00901006" w:rsidRPr="00C96966" w:rsidRDefault="00C11500" w:rsidP="00110365">
          <w:pPr>
            <w:jc w:val="center"/>
            <w:rPr>
              <w:rFonts w:ascii="Times New Roman" w:hAnsi="Times New Roman" w:cs="Times New Roman"/>
              <w:b/>
              <w:bCs/>
              <w:color w:val="000000"/>
              <w:sz w:val="24"/>
              <w:szCs w:val="24"/>
            </w:rPr>
          </w:pPr>
          <w:bookmarkStart w:id="2" w:name="_Hlk67514766"/>
          <w:r w:rsidRPr="00C11500">
            <w:rPr>
              <w:rFonts w:ascii="Times New Roman" w:hAnsi="Times New Roman" w:cs="Times New Roman"/>
              <w:bCs/>
              <w:sz w:val="24"/>
              <w:szCs w:val="24"/>
            </w:rPr>
            <w:t xml:space="preserve">Заозерский </w:t>
          </w:r>
          <w:proofErr w:type="gramStart"/>
          <w:r w:rsidRPr="00C11500">
            <w:rPr>
              <w:rFonts w:ascii="Times New Roman" w:hAnsi="Times New Roman" w:cs="Times New Roman"/>
              <w:bCs/>
              <w:sz w:val="24"/>
              <w:szCs w:val="24"/>
            </w:rPr>
            <w:t>А.А.</w:t>
          </w:r>
          <w:proofErr w:type="gramEnd"/>
          <w:r w:rsidRPr="00C11500">
            <w:rPr>
              <w:rFonts w:ascii="Times New Roman" w:hAnsi="Times New Roman" w:cs="Times New Roman"/>
              <w:bCs/>
              <w:sz w:val="24"/>
              <w:szCs w:val="24"/>
            </w:rPr>
            <w:t xml:space="preserve"> </w:t>
          </w:r>
          <w:r w:rsidR="00110365" w:rsidRPr="00110365">
            <w:rPr>
              <w:rFonts w:ascii="Times New Roman" w:hAnsi="Times New Roman" w:cs="Times New Roman"/>
              <w:sz w:val="24"/>
              <w:szCs w:val="24"/>
            </w:rPr>
            <w:t>Информационная</w:t>
          </w:r>
          <w:r w:rsidR="00110365" w:rsidRPr="00110365">
            <w:rPr>
              <w:rFonts w:ascii="Times New Roman" w:hAnsi="Times New Roman" w:cs="Times New Roman"/>
              <w:sz w:val="24"/>
              <w:szCs w:val="24"/>
            </w:rPr>
            <w:t xml:space="preserve"> </w:t>
          </w:r>
          <w:r w:rsidR="00110365" w:rsidRPr="00110365">
            <w:rPr>
              <w:rFonts w:ascii="Times New Roman" w:hAnsi="Times New Roman" w:cs="Times New Roman"/>
              <w:sz w:val="24"/>
              <w:szCs w:val="24"/>
            </w:rPr>
            <w:t xml:space="preserve">безопасность в эпоху цифровизации: роль </w:t>
          </w:r>
          <w:r w:rsidR="00110365" w:rsidRPr="00110365">
            <w:rPr>
              <w:rFonts w:ascii="Times New Roman" w:hAnsi="Times New Roman" w:cs="Times New Roman"/>
              <w:sz w:val="24"/>
              <w:szCs w:val="24"/>
            </w:rPr>
            <w:t>SIEM-</w:t>
          </w:r>
          <w:r w:rsidR="00110365" w:rsidRPr="00110365">
            <w:rPr>
              <w:rFonts w:ascii="Times New Roman" w:hAnsi="Times New Roman" w:cs="Times New Roman"/>
              <w:sz w:val="24"/>
              <w:szCs w:val="24"/>
            </w:rPr>
            <w:t>систем и их эволюция</w:t>
          </w:r>
          <w:r w:rsidR="00901006" w:rsidRPr="003F1A53">
            <w:rPr>
              <w:rFonts w:ascii="Times New Roman" w:hAnsi="Times New Roman"/>
              <w:spacing w:val="-2"/>
              <w:sz w:val="24"/>
            </w:rPr>
            <w:t xml:space="preserve">// Международный журнал информационных технологий и </w:t>
          </w:r>
          <w:proofErr w:type="gramStart"/>
          <w:r w:rsidR="00901006" w:rsidRPr="003F1A53">
            <w:rPr>
              <w:rFonts w:ascii="Times New Roman" w:hAnsi="Times New Roman"/>
              <w:spacing w:val="-2"/>
              <w:sz w:val="24"/>
            </w:rPr>
            <w:t>энергоэффективности.–</w:t>
          </w:r>
          <w:proofErr w:type="gramEnd"/>
          <w:r w:rsidR="00901006" w:rsidRPr="003F1A53">
            <w:rPr>
              <w:rFonts w:ascii="Times New Roman" w:hAnsi="Times New Roman"/>
              <w:spacing w:val="-2"/>
              <w:sz w:val="24"/>
            </w:rPr>
            <w:t xml:space="preserve"> 202</w:t>
          </w:r>
          <w:r w:rsidR="00242A76">
            <w:rPr>
              <w:rFonts w:ascii="Times New Roman" w:hAnsi="Times New Roman"/>
              <w:spacing w:val="-2"/>
              <w:sz w:val="24"/>
            </w:rPr>
            <w:t>5</w:t>
          </w:r>
          <w:r w:rsidR="00901006" w:rsidRPr="003F1A53">
            <w:rPr>
              <w:rFonts w:ascii="Times New Roman" w:hAnsi="Times New Roman"/>
              <w:spacing w:val="-2"/>
              <w:sz w:val="24"/>
            </w:rPr>
            <w:t>. –</w:t>
          </w:r>
          <w:r w:rsidR="00EE1B53" w:rsidRPr="003F1A53">
            <w:rPr>
              <w:rFonts w:ascii="Times New Roman" w:hAnsi="Times New Roman"/>
              <w:spacing w:val="-2"/>
              <w:sz w:val="24"/>
            </w:rPr>
            <w:t xml:space="preserve"> </w:t>
          </w:r>
          <w:r w:rsidR="00901006" w:rsidRPr="003F1A53">
            <w:rPr>
              <w:rFonts w:ascii="Times New Roman" w:hAnsi="Times New Roman"/>
              <w:spacing w:val="-2"/>
              <w:sz w:val="24"/>
            </w:rPr>
            <w:t xml:space="preserve">Т. </w:t>
          </w:r>
          <w:r w:rsidR="00242A76">
            <w:rPr>
              <w:rFonts w:ascii="Times New Roman" w:hAnsi="Times New Roman"/>
              <w:spacing w:val="-2"/>
              <w:sz w:val="24"/>
            </w:rPr>
            <w:t>10</w:t>
          </w:r>
          <w:r w:rsidR="00901006" w:rsidRPr="003F1A53">
            <w:rPr>
              <w:rFonts w:ascii="Times New Roman" w:hAnsi="Times New Roman"/>
              <w:spacing w:val="-2"/>
              <w:sz w:val="24"/>
            </w:rPr>
            <w:t xml:space="preserve"> № </w:t>
          </w:r>
          <w:r w:rsidR="00744EFC">
            <w:rPr>
              <w:rFonts w:ascii="Times New Roman" w:hAnsi="Times New Roman"/>
              <w:spacing w:val="-2"/>
              <w:sz w:val="24"/>
            </w:rPr>
            <w:t>8</w:t>
          </w:r>
          <w:r w:rsidR="00901006" w:rsidRPr="003F1A53">
            <w:rPr>
              <w:rFonts w:ascii="Times New Roman" w:hAnsi="Times New Roman"/>
              <w:spacing w:val="-2"/>
              <w:sz w:val="24"/>
            </w:rPr>
            <w:t>(</w:t>
          </w:r>
          <w:r w:rsidR="00242A76">
            <w:rPr>
              <w:rFonts w:ascii="Times New Roman" w:hAnsi="Times New Roman"/>
              <w:spacing w:val="-2"/>
              <w:sz w:val="24"/>
            </w:rPr>
            <w:t>5</w:t>
          </w:r>
          <w:r w:rsidR="00744EFC">
            <w:rPr>
              <w:rFonts w:ascii="Times New Roman" w:hAnsi="Times New Roman"/>
              <w:spacing w:val="-2"/>
              <w:sz w:val="24"/>
            </w:rPr>
            <w:t>8</w:t>
          </w:r>
          <w:r w:rsidR="00901006" w:rsidRPr="003F1A53">
            <w:rPr>
              <w:rFonts w:ascii="Times New Roman" w:hAnsi="Times New Roman"/>
              <w:spacing w:val="-2"/>
              <w:sz w:val="24"/>
            </w:rPr>
            <w:t xml:space="preserve">) </w:t>
          </w:r>
          <w:r w:rsidR="002F5D27">
            <w:rPr>
              <w:rFonts w:ascii="Times New Roman" w:hAnsi="Times New Roman"/>
              <w:spacing w:val="-2"/>
              <w:sz w:val="24"/>
            </w:rPr>
            <w:t xml:space="preserve">Ч.1. </w:t>
          </w:r>
          <w:r w:rsidR="00901006" w:rsidRPr="003F1A53">
            <w:rPr>
              <w:rFonts w:ascii="Times New Roman" w:hAnsi="Times New Roman"/>
              <w:spacing w:val="-2"/>
              <w:sz w:val="24"/>
            </w:rPr>
            <w:t>с.</w:t>
          </w:r>
          <w:r w:rsidR="008F7EB9">
            <w:rPr>
              <w:rFonts w:ascii="Times New Roman" w:hAnsi="Times New Roman"/>
              <w:spacing w:val="-2"/>
              <w:sz w:val="24"/>
            </w:rPr>
            <w:t>93</w:t>
          </w:r>
          <w:r w:rsidR="00901006" w:rsidRPr="003F1A53">
            <w:rPr>
              <w:rFonts w:ascii="Times New Roman" w:hAnsi="Times New Roman"/>
              <w:spacing w:val="-2"/>
              <w:sz w:val="24"/>
            </w:rPr>
            <w:t>–</w:t>
          </w:r>
          <w:r w:rsidR="008F7EB9">
            <w:rPr>
              <w:rFonts w:ascii="Times New Roman" w:hAnsi="Times New Roman"/>
              <w:spacing w:val="-2"/>
              <w:sz w:val="24"/>
            </w:rPr>
            <w:t>96</w:t>
          </w:r>
        </w:p>
      </w:tc>
    </w:tr>
    <w:tr w:rsidR="00901006" w14:paraId="42319743" w14:textId="77777777" w:rsidTr="00963372">
      <w:tc>
        <w:tcPr>
          <w:tcW w:w="1271" w:type="dxa"/>
          <w:tcBorders>
            <w:top w:val="single" w:sz="12" w:space="0" w:color="auto"/>
            <w:bottom w:val="single" w:sz="24" w:space="0" w:color="auto"/>
          </w:tcBorders>
        </w:tcPr>
        <w:p w14:paraId="71D00C9E" w14:textId="77777777" w:rsidR="00901006" w:rsidRDefault="00901006" w:rsidP="00531279">
          <w:pPr>
            <w:pStyle w:val="af9"/>
          </w:pPr>
          <w:r>
            <w:rPr>
              <w:rFonts w:ascii="Times New Roman" w:hAnsi="Times New Roman" w:cs="Times New Roman"/>
              <w:noProof/>
              <w:spacing w:val="-4"/>
              <w:sz w:val="24"/>
              <w:lang w:eastAsia="ru-RU"/>
            </w:rPr>
            <w:drawing>
              <wp:inline distT="0" distB="0" distL="0" distR="0" wp14:anchorId="28F42290" wp14:editId="38DEC288">
                <wp:extent cx="996950" cy="1169035"/>
                <wp:effectExtent l="0" t="0" r="0" b="0"/>
                <wp:docPr id="1"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6662" w:type="dxa"/>
          <w:tcBorders>
            <w:top w:val="single" w:sz="12" w:space="0" w:color="auto"/>
            <w:bottom w:val="single" w:sz="24" w:space="0" w:color="auto"/>
          </w:tcBorders>
          <w:vAlign w:val="center"/>
        </w:tcPr>
        <w:p w14:paraId="5580F538" w14:textId="77777777" w:rsidR="00901006" w:rsidRDefault="00901006" w:rsidP="00963372">
          <w:pPr>
            <w:pStyle w:val="af9"/>
            <w:jc w:val="center"/>
            <w:rPr>
              <w:rFonts w:ascii="Times New Roman" w:hAnsi="Times New Roman" w:cs="Times New Roman"/>
              <w:spacing w:val="-4"/>
              <w:sz w:val="24"/>
            </w:rPr>
          </w:pPr>
          <w:r w:rsidRPr="00A8317F">
            <w:rPr>
              <w:rFonts w:ascii="Times New Roman" w:hAnsi="Times New Roman" w:cs="Times New Roman"/>
              <w:spacing w:val="-4"/>
              <w:sz w:val="24"/>
            </w:rPr>
            <w:t>Международный журнал информационных технологий и энергоэффективности</w:t>
          </w:r>
        </w:p>
        <w:p w14:paraId="4F4C4DDE" w14:textId="77777777" w:rsidR="00901006" w:rsidRDefault="00901006" w:rsidP="00963372">
          <w:pPr>
            <w:pStyle w:val="af9"/>
            <w:jc w:val="center"/>
            <w:rPr>
              <w:rFonts w:ascii="Times New Roman" w:hAnsi="Times New Roman" w:cs="Times New Roman"/>
              <w:spacing w:val="-4"/>
              <w:sz w:val="24"/>
            </w:rPr>
          </w:pPr>
        </w:p>
        <w:p w14:paraId="3D542666" w14:textId="77777777" w:rsidR="00901006" w:rsidRPr="00A8317F" w:rsidRDefault="00901006" w:rsidP="00963372">
          <w:pPr>
            <w:pStyle w:val="af9"/>
            <w:jc w:val="center"/>
            <w:rPr>
              <w:rFonts w:ascii="Times New Roman" w:hAnsi="Times New Roman" w:cs="Times New Roman"/>
              <w:spacing w:val="-6"/>
              <w:sz w:val="24"/>
            </w:rPr>
          </w:pPr>
          <w:r w:rsidRPr="00A8317F">
            <w:rPr>
              <w:rFonts w:ascii="Times New Roman" w:hAnsi="Times New Roman" w:cs="Times New Roman"/>
              <w:spacing w:val="-6"/>
              <w:sz w:val="24"/>
            </w:rPr>
            <w:t xml:space="preserve">Сайт журнала: </w:t>
          </w:r>
          <w:hyperlink r:id="rId2" w:history="1">
            <w:r w:rsidRPr="00A8317F">
              <w:rPr>
                <w:rStyle w:val="af7"/>
                <w:rFonts w:ascii="Times New Roman" w:hAnsi="Times New Roman" w:cs="Times New Roman"/>
                <w:spacing w:val="-6"/>
                <w:sz w:val="24"/>
                <w:lang w:val="en-US"/>
              </w:rPr>
              <w:t>h</w:t>
            </w:r>
            <w:r w:rsidRPr="00A8317F">
              <w:rPr>
                <w:rStyle w:val="af7"/>
                <w:rFonts w:ascii="Times New Roman" w:hAnsi="Times New Roman" w:cs="Times New Roman"/>
                <w:spacing w:val="-6"/>
                <w:sz w:val="24"/>
              </w:rPr>
              <w:t>ttp://www.openaccessscience.ru/index.php/ijcse/</w:t>
            </w:r>
          </w:hyperlink>
        </w:p>
      </w:tc>
      <w:tc>
        <w:tcPr>
          <w:tcW w:w="1695" w:type="dxa"/>
          <w:tcBorders>
            <w:bottom w:val="single" w:sz="24" w:space="0" w:color="auto"/>
          </w:tcBorders>
        </w:tcPr>
        <w:p w14:paraId="6051EE58" w14:textId="77777777" w:rsidR="00901006" w:rsidRDefault="00901006" w:rsidP="00531279">
          <w:pPr>
            <w:pStyle w:val="af9"/>
          </w:pPr>
          <w:r>
            <w:rPr>
              <w:noProof/>
              <w:lang w:eastAsia="ru-RU"/>
            </w:rPr>
            <w:drawing>
              <wp:inline distT="0" distB="0" distL="0" distR="0" wp14:anchorId="54D9BB8A" wp14:editId="3FFC78B2">
                <wp:extent cx="944880" cy="1212850"/>
                <wp:effectExtent l="0" t="0" r="0" b="0"/>
                <wp:docPr id="2"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bookmarkEnd w:id="2"/>
  </w:tbl>
  <w:p w14:paraId="0384B165" w14:textId="77777777" w:rsidR="00901006" w:rsidRPr="00531279" w:rsidRDefault="00901006" w:rsidP="00531279">
    <w:pPr>
      <w:pStyle w:val="af9"/>
      <w:rPr>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6500"/>
    <w:multiLevelType w:val="hybridMultilevel"/>
    <w:tmpl w:val="E9587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D1D0E"/>
    <w:multiLevelType w:val="hybridMultilevel"/>
    <w:tmpl w:val="31862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53B65"/>
    <w:multiLevelType w:val="hybridMultilevel"/>
    <w:tmpl w:val="808C1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43561D"/>
    <w:multiLevelType w:val="hybridMultilevel"/>
    <w:tmpl w:val="D81E75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CE13FA4"/>
    <w:multiLevelType w:val="hybridMultilevel"/>
    <w:tmpl w:val="1E18F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527E5"/>
    <w:multiLevelType w:val="hybridMultilevel"/>
    <w:tmpl w:val="88DCE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12E7B"/>
    <w:multiLevelType w:val="hybridMultilevel"/>
    <w:tmpl w:val="9DCAFA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5E524BE"/>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8" w15:restartNumberingAfterBreak="0">
    <w:nsid w:val="17676E2B"/>
    <w:multiLevelType w:val="multilevel"/>
    <w:tmpl w:val="66E842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FE12CB"/>
    <w:multiLevelType w:val="multilevel"/>
    <w:tmpl w:val="3F8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725A1B"/>
    <w:multiLevelType w:val="hybridMultilevel"/>
    <w:tmpl w:val="0FE4F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F028D4"/>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3" w15:restartNumberingAfterBreak="0">
    <w:nsid w:val="2A8D14B1"/>
    <w:multiLevelType w:val="hybridMultilevel"/>
    <w:tmpl w:val="36E0B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BA7CD4"/>
    <w:multiLevelType w:val="multilevel"/>
    <w:tmpl w:val="2D84A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F34388"/>
    <w:multiLevelType w:val="hybridMultilevel"/>
    <w:tmpl w:val="2B2C9C06"/>
    <w:lvl w:ilvl="0" w:tplc="FFFFFFFF">
      <w:start w:val="1"/>
      <w:numFmt w:val="decimal"/>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16" w15:restartNumberingAfterBreak="0">
    <w:nsid w:val="33E92A39"/>
    <w:multiLevelType w:val="hybridMultilevel"/>
    <w:tmpl w:val="7D72F7C8"/>
    <w:lvl w:ilvl="0" w:tplc="4B1CBEA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4AB3A4C"/>
    <w:multiLevelType w:val="hybridMultilevel"/>
    <w:tmpl w:val="87729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E57760"/>
    <w:multiLevelType w:val="multilevel"/>
    <w:tmpl w:val="DE2E3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406109BF"/>
    <w:multiLevelType w:val="hybridMultilevel"/>
    <w:tmpl w:val="06449F60"/>
    <w:lvl w:ilvl="0" w:tplc="04190001">
      <w:start w:val="1"/>
      <w:numFmt w:val="bullet"/>
      <w:lvlText w:val=""/>
      <w:lvlJc w:val="left"/>
      <w:pPr>
        <w:ind w:left="16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1F05FF9"/>
    <w:multiLevelType w:val="hybridMultilevel"/>
    <w:tmpl w:val="5B16B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061C41"/>
    <w:multiLevelType w:val="hybridMultilevel"/>
    <w:tmpl w:val="5F9C63E2"/>
    <w:lvl w:ilvl="0" w:tplc="1C4AA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3DE563A"/>
    <w:multiLevelType w:val="multilevel"/>
    <w:tmpl w:val="513CE2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2F63EC"/>
    <w:multiLevelType w:val="hybridMultilevel"/>
    <w:tmpl w:val="205E2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3674B6"/>
    <w:multiLevelType w:val="hybridMultilevel"/>
    <w:tmpl w:val="8BA2305C"/>
    <w:lvl w:ilvl="0" w:tplc="0652B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FFB0C21"/>
    <w:multiLevelType w:val="hybridMultilevel"/>
    <w:tmpl w:val="B08E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5FE4922"/>
    <w:multiLevelType w:val="multilevel"/>
    <w:tmpl w:val="C3703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7423713"/>
    <w:multiLevelType w:val="hybridMultilevel"/>
    <w:tmpl w:val="2CA62C84"/>
    <w:lvl w:ilvl="0" w:tplc="04190001">
      <w:start w:val="1"/>
      <w:numFmt w:val="bullet"/>
      <w:lvlText w:val=""/>
      <w:lvlJc w:val="left"/>
      <w:pPr>
        <w:ind w:left="2715" w:hanging="360"/>
      </w:pPr>
      <w:rPr>
        <w:rFonts w:ascii="Symbol" w:hAnsi="Symbol" w:hint="default"/>
      </w:rPr>
    </w:lvl>
    <w:lvl w:ilvl="1" w:tplc="04190003" w:tentative="1">
      <w:start w:val="1"/>
      <w:numFmt w:val="bullet"/>
      <w:lvlText w:val="o"/>
      <w:lvlJc w:val="left"/>
      <w:pPr>
        <w:ind w:left="3435" w:hanging="360"/>
      </w:pPr>
      <w:rPr>
        <w:rFonts w:ascii="Courier New" w:hAnsi="Courier New" w:cs="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cs="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cs="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29" w15:restartNumberingAfterBreak="0">
    <w:nsid w:val="59D22148"/>
    <w:multiLevelType w:val="multilevel"/>
    <w:tmpl w:val="EC0C3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A25354"/>
    <w:multiLevelType w:val="hybridMultilevel"/>
    <w:tmpl w:val="F3E67D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DC93D3F"/>
    <w:multiLevelType w:val="hybridMultilevel"/>
    <w:tmpl w:val="A9C0B19A"/>
    <w:lvl w:ilvl="0" w:tplc="041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2" w15:restartNumberingAfterBreak="0">
    <w:nsid w:val="5EC0401D"/>
    <w:multiLevelType w:val="hybridMultilevel"/>
    <w:tmpl w:val="4648987A"/>
    <w:lvl w:ilvl="0" w:tplc="C44AE0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2646E6B"/>
    <w:multiLevelType w:val="hybridMultilevel"/>
    <w:tmpl w:val="BA1EB5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4D51E77"/>
    <w:multiLevelType w:val="hybridMultilevel"/>
    <w:tmpl w:val="35B24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635369"/>
    <w:multiLevelType w:val="hybridMultilevel"/>
    <w:tmpl w:val="40A21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972EFE"/>
    <w:multiLevelType w:val="hybridMultilevel"/>
    <w:tmpl w:val="A0FAFF7A"/>
    <w:lvl w:ilvl="0" w:tplc="0ED0C1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C567BC8"/>
    <w:multiLevelType w:val="hybridMultilevel"/>
    <w:tmpl w:val="E098E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AD05DD"/>
    <w:multiLevelType w:val="hybridMultilevel"/>
    <w:tmpl w:val="2B2C9C06"/>
    <w:lvl w:ilvl="0" w:tplc="FFFFFFFF">
      <w:start w:val="1"/>
      <w:numFmt w:val="decimal"/>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39" w15:restartNumberingAfterBreak="0">
    <w:nsid w:val="72766513"/>
    <w:multiLevelType w:val="hybridMultilevel"/>
    <w:tmpl w:val="A76EA69E"/>
    <w:lvl w:ilvl="0" w:tplc="739E1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A95BAD"/>
    <w:multiLevelType w:val="hybridMultilevel"/>
    <w:tmpl w:val="E286E1F4"/>
    <w:lvl w:ilvl="0" w:tplc="F458574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762D6E01"/>
    <w:multiLevelType w:val="hybridMultilevel"/>
    <w:tmpl w:val="B7BC4BD2"/>
    <w:lvl w:ilvl="0" w:tplc="4216CF8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88B412A"/>
    <w:multiLevelType w:val="hybridMultilevel"/>
    <w:tmpl w:val="D4E2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D37B32"/>
    <w:multiLevelType w:val="hybridMultilevel"/>
    <w:tmpl w:val="FB48BCD4"/>
    <w:lvl w:ilvl="0" w:tplc="2E3E507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03533328">
    <w:abstractNumId w:val="10"/>
  </w:num>
  <w:num w:numId="2" w16cid:durableId="691885238">
    <w:abstractNumId w:val="19"/>
  </w:num>
  <w:num w:numId="3" w16cid:durableId="803547593">
    <w:abstractNumId w:val="28"/>
  </w:num>
  <w:num w:numId="4" w16cid:durableId="816609601">
    <w:abstractNumId w:val="31"/>
  </w:num>
  <w:num w:numId="5" w16cid:durableId="1551573266">
    <w:abstractNumId w:val="37"/>
  </w:num>
  <w:num w:numId="6" w16cid:durableId="486823979">
    <w:abstractNumId w:val="30"/>
  </w:num>
  <w:num w:numId="7" w16cid:durableId="179394159">
    <w:abstractNumId w:val="7"/>
  </w:num>
  <w:num w:numId="8" w16cid:durableId="1144008445">
    <w:abstractNumId w:val="36"/>
  </w:num>
  <w:num w:numId="9" w16cid:durableId="1968001977">
    <w:abstractNumId w:val="17"/>
  </w:num>
  <w:num w:numId="10" w16cid:durableId="1867407958">
    <w:abstractNumId w:val="39"/>
  </w:num>
  <w:num w:numId="11" w16cid:durableId="1202208206">
    <w:abstractNumId w:val="9"/>
  </w:num>
  <w:num w:numId="12" w16cid:durableId="1196387558">
    <w:abstractNumId w:val="12"/>
  </w:num>
  <w:num w:numId="13" w16cid:durableId="563418440">
    <w:abstractNumId w:val="2"/>
  </w:num>
  <w:num w:numId="14" w16cid:durableId="1600718055">
    <w:abstractNumId w:val="40"/>
  </w:num>
  <w:num w:numId="15" w16cid:durableId="1594901941">
    <w:abstractNumId w:val="33"/>
  </w:num>
  <w:num w:numId="16" w16cid:durableId="445278141">
    <w:abstractNumId w:val="38"/>
  </w:num>
  <w:num w:numId="17" w16cid:durableId="128793218">
    <w:abstractNumId w:val="23"/>
  </w:num>
  <w:num w:numId="18" w16cid:durableId="1472022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807702">
    <w:abstractNumId w:val="8"/>
  </w:num>
  <w:num w:numId="20" w16cid:durableId="15081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934695">
    <w:abstractNumId w:val="27"/>
  </w:num>
  <w:num w:numId="22" w16cid:durableId="10649099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611275">
    <w:abstractNumId w:val="15"/>
  </w:num>
  <w:num w:numId="24" w16cid:durableId="1766923538">
    <w:abstractNumId w:val="18"/>
  </w:num>
  <w:num w:numId="25" w16cid:durableId="1188061477">
    <w:abstractNumId w:val="29"/>
  </w:num>
  <w:num w:numId="26" w16cid:durableId="10069779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3892734">
    <w:abstractNumId w:val="26"/>
  </w:num>
  <w:num w:numId="28" w16cid:durableId="433599964">
    <w:abstractNumId w:val="4"/>
  </w:num>
  <w:num w:numId="29" w16cid:durableId="1966689497">
    <w:abstractNumId w:val="42"/>
  </w:num>
  <w:num w:numId="30" w16cid:durableId="47732575">
    <w:abstractNumId w:val="6"/>
  </w:num>
  <w:num w:numId="31" w16cid:durableId="1325552651">
    <w:abstractNumId w:val="21"/>
  </w:num>
  <w:num w:numId="32" w16cid:durableId="377634781">
    <w:abstractNumId w:val="24"/>
  </w:num>
  <w:num w:numId="33" w16cid:durableId="657995453">
    <w:abstractNumId w:val="11"/>
  </w:num>
  <w:num w:numId="34" w16cid:durableId="1444419602">
    <w:abstractNumId w:val="5"/>
  </w:num>
  <w:num w:numId="35" w16cid:durableId="2017151818">
    <w:abstractNumId w:val="13"/>
  </w:num>
  <w:num w:numId="36" w16cid:durableId="613944406">
    <w:abstractNumId w:val="1"/>
  </w:num>
  <w:num w:numId="37" w16cid:durableId="2029332705">
    <w:abstractNumId w:val="35"/>
  </w:num>
  <w:num w:numId="38" w16cid:durableId="1647778814">
    <w:abstractNumId w:val="22"/>
  </w:num>
  <w:num w:numId="39" w16cid:durableId="1732727406">
    <w:abstractNumId w:val="43"/>
  </w:num>
  <w:num w:numId="40" w16cid:durableId="1802309493">
    <w:abstractNumId w:val="16"/>
  </w:num>
  <w:num w:numId="41" w16cid:durableId="228929156">
    <w:abstractNumId w:val="0"/>
  </w:num>
  <w:num w:numId="42" w16cid:durableId="92669027">
    <w:abstractNumId w:val="25"/>
  </w:num>
  <w:num w:numId="43" w16cid:durableId="1625888594">
    <w:abstractNumId w:val="41"/>
  </w:num>
  <w:num w:numId="44" w16cid:durableId="444351431">
    <w:abstractNumId w:val="32"/>
  </w:num>
  <w:num w:numId="45" w16cid:durableId="652568395">
    <w:abstractNumId w:val="3"/>
  </w:num>
  <w:num w:numId="46" w16cid:durableId="1942563895">
    <w:abstractNumId w:val="20"/>
  </w:num>
  <w:num w:numId="47" w16cid:durableId="125704792">
    <w:abstractNumId w:val="34"/>
  </w:num>
  <w:num w:numId="48" w16cid:durableId="48944951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97"/>
    <w:rsid w:val="00003172"/>
    <w:rsid w:val="00007877"/>
    <w:rsid w:val="00014A71"/>
    <w:rsid w:val="00014DBE"/>
    <w:rsid w:val="00015147"/>
    <w:rsid w:val="0002031A"/>
    <w:rsid w:val="000208C6"/>
    <w:rsid w:val="00020A50"/>
    <w:rsid w:val="00024A12"/>
    <w:rsid w:val="00033BD9"/>
    <w:rsid w:val="00041CB5"/>
    <w:rsid w:val="000433B7"/>
    <w:rsid w:val="0004437E"/>
    <w:rsid w:val="0004520C"/>
    <w:rsid w:val="0004592B"/>
    <w:rsid w:val="00053A7C"/>
    <w:rsid w:val="000547FB"/>
    <w:rsid w:val="00055F69"/>
    <w:rsid w:val="00075849"/>
    <w:rsid w:val="0007665B"/>
    <w:rsid w:val="00083318"/>
    <w:rsid w:val="000A35D1"/>
    <w:rsid w:val="000A6F5A"/>
    <w:rsid w:val="000B2138"/>
    <w:rsid w:val="000C47AE"/>
    <w:rsid w:val="000C70AE"/>
    <w:rsid w:val="000D0E34"/>
    <w:rsid w:val="000D3BA3"/>
    <w:rsid w:val="000D546C"/>
    <w:rsid w:val="000D61B3"/>
    <w:rsid w:val="000D6358"/>
    <w:rsid w:val="000E56DA"/>
    <w:rsid w:val="000E5C5F"/>
    <w:rsid w:val="000F1A4E"/>
    <w:rsid w:val="000F3EA9"/>
    <w:rsid w:val="00107823"/>
    <w:rsid w:val="00107FA6"/>
    <w:rsid w:val="00110365"/>
    <w:rsid w:val="0011631F"/>
    <w:rsid w:val="001168AD"/>
    <w:rsid w:val="00116CCA"/>
    <w:rsid w:val="00117A62"/>
    <w:rsid w:val="0012217A"/>
    <w:rsid w:val="00127EC8"/>
    <w:rsid w:val="00140BCA"/>
    <w:rsid w:val="001425A4"/>
    <w:rsid w:val="00142BEA"/>
    <w:rsid w:val="00143779"/>
    <w:rsid w:val="00147B1E"/>
    <w:rsid w:val="00155008"/>
    <w:rsid w:val="00156A8D"/>
    <w:rsid w:val="001573C7"/>
    <w:rsid w:val="001575B9"/>
    <w:rsid w:val="00166B43"/>
    <w:rsid w:val="001670F4"/>
    <w:rsid w:val="00171922"/>
    <w:rsid w:val="00173AC6"/>
    <w:rsid w:val="00174C1B"/>
    <w:rsid w:val="00175156"/>
    <w:rsid w:val="0018020F"/>
    <w:rsid w:val="0018298B"/>
    <w:rsid w:val="00182F26"/>
    <w:rsid w:val="0018443E"/>
    <w:rsid w:val="00185748"/>
    <w:rsid w:val="001906CE"/>
    <w:rsid w:val="0019364D"/>
    <w:rsid w:val="00196D34"/>
    <w:rsid w:val="001A0313"/>
    <w:rsid w:val="001A0A6D"/>
    <w:rsid w:val="001A0D53"/>
    <w:rsid w:val="001A4032"/>
    <w:rsid w:val="001A5F81"/>
    <w:rsid w:val="001A7C60"/>
    <w:rsid w:val="001B0E11"/>
    <w:rsid w:val="001B285D"/>
    <w:rsid w:val="001B3C3B"/>
    <w:rsid w:val="001B3D5A"/>
    <w:rsid w:val="001B5559"/>
    <w:rsid w:val="001B5BFF"/>
    <w:rsid w:val="001C1567"/>
    <w:rsid w:val="001C4E87"/>
    <w:rsid w:val="001C6C34"/>
    <w:rsid w:val="001D1C03"/>
    <w:rsid w:val="001D38C6"/>
    <w:rsid w:val="001D4695"/>
    <w:rsid w:val="001D70EC"/>
    <w:rsid w:val="001D72CB"/>
    <w:rsid w:val="001E1BF8"/>
    <w:rsid w:val="001E2D20"/>
    <w:rsid w:val="001E473B"/>
    <w:rsid w:val="001E478C"/>
    <w:rsid w:val="001E5725"/>
    <w:rsid w:val="001E77AE"/>
    <w:rsid w:val="001F0298"/>
    <w:rsid w:val="001F0644"/>
    <w:rsid w:val="001F28B6"/>
    <w:rsid w:val="001F29A0"/>
    <w:rsid w:val="001F49DF"/>
    <w:rsid w:val="001F50DC"/>
    <w:rsid w:val="0020115C"/>
    <w:rsid w:val="00203D07"/>
    <w:rsid w:val="00204192"/>
    <w:rsid w:val="00204BB5"/>
    <w:rsid w:val="002051B6"/>
    <w:rsid w:val="00205DBF"/>
    <w:rsid w:val="00214A42"/>
    <w:rsid w:val="00215E49"/>
    <w:rsid w:val="002161DB"/>
    <w:rsid w:val="00216D6A"/>
    <w:rsid w:val="002208EF"/>
    <w:rsid w:val="0022560F"/>
    <w:rsid w:val="0022631B"/>
    <w:rsid w:val="00227726"/>
    <w:rsid w:val="00227FFA"/>
    <w:rsid w:val="00233728"/>
    <w:rsid w:val="00241D7E"/>
    <w:rsid w:val="00242A76"/>
    <w:rsid w:val="00245260"/>
    <w:rsid w:val="00260489"/>
    <w:rsid w:val="0026500A"/>
    <w:rsid w:val="002662CC"/>
    <w:rsid w:val="00266919"/>
    <w:rsid w:val="0027085A"/>
    <w:rsid w:val="00273685"/>
    <w:rsid w:val="0028196B"/>
    <w:rsid w:val="002907E9"/>
    <w:rsid w:val="002913EA"/>
    <w:rsid w:val="0029162E"/>
    <w:rsid w:val="00291C04"/>
    <w:rsid w:val="00297A47"/>
    <w:rsid w:val="00297B36"/>
    <w:rsid w:val="002A3A37"/>
    <w:rsid w:val="002A66C0"/>
    <w:rsid w:val="002B30EA"/>
    <w:rsid w:val="002B764C"/>
    <w:rsid w:val="002B7712"/>
    <w:rsid w:val="002C0F5A"/>
    <w:rsid w:val="002C1A2C"/>
    <w:rsid w:val="002C1CC7"/>
    <w:rsid w:val="002C3806"/>
    <w:rsid w:val="002C39A1"/>
    <w:rsid w:val="002C7CB4"/>
    <w:rsid w:val="002C7F3D"/>
    <w:rsid w:val="002D73AC"/>
    <w:rsid w:val="002E26C9"/>
    <w:rsid w:val="002E5111"/>
    <w:rsid w:val="002E5177"/>
    <w:rsid w:val="002E76BF"/>
    <w:rsid w:val="002E7F51"/>
    <w:rsid w:val="002F26E7"/>
    <w:rsid w:val="002F32D8"/>
    <w:rsid w:val="002F34F7"/>
    <w:rsid w:val="002F4415"/>
    <w:rsid w:val="002F5D27"/>
    <w:rsid w:val="002F6526"/>
    <w:rsid w:val="0030285C"/>
    <w:rsid w:val="00302D35"/>
    <w:rsid w:val="00305554"/>
    <w:rsid w:val="00310B3F"/>
    <w:rsid w:val="003130D4"/>
    <w:rsid w:val="00324C4F"/>
    <w:rsid w:val="00331E5A"/>
    <w:rsid w:val="0033412F"/>
    <w:rsid w:val="00335B04"/>
    <w:rsid w:val="00336EE7"/>
    <w:rsid w:val="00340100"/>
    <w:rsid w:val="00342EA4"/>
    <w:rsid w:val="0034453A"/>
    <w:rsid w:val="0034549D"/>
    <w:rsid w:val="00345AF6"/>
    <w:rsid w:val="00355BF2"/>
    <w:rsid w:val="00360AA7"/>
    <w:rsid w:val="00372B80"/>
    <w:rsid w:val="00373903"/>
    <w:rsid w:val="0037484E"/>
    <w:rsid w:val="00374978"/>
    <w:rsid w:val="0037639C"/>
    <w:rsid w:val="00376F10"/>
    <w:rsid w:val="00380531"/>
    <w:rsid w:val="00381499"/>
    <w:rsid w:val="003860FA"/>
    <w:rsid w:val="00386528"/>
    <w:rsid w:val="0038783E"/>
    <w:rsid w:val="0039119A"/>
    <w:rsid w:val="0039275E"/>
    <w:rsid w:val="00394F31"/>
    <w:rsid w:val="00397D71"/>
    <w:rsid w:val="003A263C"/>
    <w:rsid w:val="003A38B4"/>
    <w:rsid w:val="003A3D4B"/>
    <w:rsid w:val="003A4BB0"/>
    <w:rsid w:val="003C03A3"/>
    <w:rsid w:val="003C145A"/>
    <w:rsid w:val="003C2A2B"/>
    <w:rsid w:val="003C2F56"/>
    <w:rsid w:val="003C565D"/>
    <w:rsid w:val="003C6177"/>
    <w:rsid w:val="003D159D"/>
    <w:rsid w:val="003D4104"/>
    <w:rsid w:val="003F1A53"/>
    <w:rsid w:val="003F5154"/>
    <w:rsid w:val="003F63EC"/>
    <w:rsid w:val="003F6E42"/>
    <w:rsid w:val="003F7267"/>
    <w:rsid w:val="00400031"/>
    <w:rsid w:val="004006EC"/>
    <w:rsid w:val="004028F8"/>
    <w:rsid w:val="004071DA"/>
    <w:rsid w:val="00411FB0"/>
    <w:rsid w:val="0041570D"/>
    <w:rsid w:val="00421258"/>
    <w:rsid w:val="00423E92"/>
    <w:rsid w:val="004243DA"/>
    <w:rsid w:val="00425CF3"/>
    <w:rsid w:val="00431E11"/>
    <w:rsid w:val="00435E54"/>
    <w:rsid w:val="004409A8"/>
    <w:rsid w:val="004425CB"/>
    <w:rsid w:val="0044261A"/>
    <w:rsid w:val="00442826"/>
    <w:rsid w:val="0044295D"/>
    <w:rsid w:val="00444CBC"/>
    <w:rsid w:val="00446297"/>
    <w:rsid w:val="004510ED"/>
    <w:rsid w:val="0045177A"/>
    <w:rsid w:val="00455FEC"/>
    <w:rsid w:val="00457671"/>
    <w:rsid w:val="00460801"/>
    <w:rsid w:val="00461A20"/>
    <w:rsid w:val="00461F4C"/>
    <w:rsid w:val="00465F5E"/>
    <w:rsid w:val="00467490"/>
    <w:rsid w:val="004676AF"/>
    <w:rsid w:val="00472D58"/>
    <w:rsid w:val="00473C42"/>
    <w:rsid w:val="00473F02"/>
    <w:rsid w:val="00474419"/>
    <w:rsid w:val="00476FA2"/>
    <w:rsid w:val="00481FC1"/>
    <w:rsid w:val="00484E8C"/>
    <w:rsid w:val="00485636"/>
    <w:rsid w:val="00486E02"/>
    <w:rsid w:val="00496787"/>
    <w:rsid w:val="00497DB4"/>
    <w:rsid w:val="004A224D"/>
    <w:rsid w:val="004B3F81"/>
    <w:rsid w:val="004C1191"/>
    <w:rsid w:val="004C4B25"/>
    <w:rsid w:val="004D3ABE"/>
    <w:rsid w:val="004D5EC4"/>
    <w:rsid w:val="004E1204"/>
    <w:rsid w:val="004E6B93"/>
    <w:rsid w:val="004F530D"/>
    <w:rsid w:val="00501E47"/>
    <w:rsid w:val="00502643"/>
    <w:rsid w:val="00503529"/>
    <w:rsid w:val="005231BE"/>
    <w:rsid w:val="00523B98"/>
    <w:rsid w:val="005309AD"/>
    <w:rsid w:val="00531279"/>
    <w:rsid w:val="00531F80"/>
    <w:rsid w:val="00533108"/>
    <w:rsid w:val="0053479D"/>
    <w:rsid w:val="005378C1"/>
    <w:rsid w:val="00540640"/>
    <w:rsid w:val="00543F80"/>
    <w:rsid w:val="00550A01"/>
    <w:rsid w:val="00552C69"/>
    <w:rsid w:val="00554580"/>
    <w:rsid w:val="00556363"/>
    <w:rsid w:val="00556E27"/>
    <w:rsid w:val="005579E1"/>
    <w:rsid w:val="00564074"/>
    <w:rsid w:val="00572717"/>
    <w:rsid w:val="0057397A"/>
    <w:rsid w:val="0057656F"/>
    <w:rsid w:val="00577146"/>
    <w:rsid w:val="00580697"/>
    <w:rsid w:val="00582160"/>
    <w:rsid w:val="005857F2"/>
    <w:rsid w:val="00591A59"/>
    <w:rsid w:val="0059442B"/>
    <w:rsid w:val="005A18AE"/>
    <w:rsid w:val="005A2D6C"/>
    <w:rsid w:val="005A5A77"/>
    <w:rsid w:val="005B1A88"/>
    <w:rsid w:val="005B21F9"/>
    <w:rsid w:val="005C0919"/>
    <w:rsid w:val="005C1481"/>
    <w:rsid w:val="005C3ED4"/>
    <w:rsid w:val="005C4BEC"/>
    <w:rsid w:val="005C62A1"/>
    <w:rsid w:val="005D0F37"/>
    <w:rsid w:val="005D3B81"/>
    <w:rsid w:val="005D4FE1"/>
    <w:rsid w:val="005E3BC5"/>
    <w:rsid w:val="005E6C05"/>
    <w:rsid w:val="005E7BFA"/>
    <w:rsid w:val="0060457B"/>
    <w:rsid w:val="00615A77"/>
    <w:rsid w:val="00615B92"/>
    <w:rsid w:val="00625B98"/>
    <w:rsid w:val="00625ECA"/>
    <w:rsid w:val="00632040"/>
    <w:rsid w:val="00634C65"/>
    <w:rsid w:val="00640D49"/>
    <w:rsid w:val="00643B13"/>
    <w:rsid w:val="00643B14"/>
    <w:rsid w:val="0064507C"/>
    <w:rsid w:val="00655019"/>
    <w:rsid w:val="00655C6C"/>
    <w:rsid w:val="00656F40"/>
    <w:rsid w:val="0065712D"/>
    <w:rsid w:val="006653A7"/>
    <w:rsid w:val="00666526"/>
    <w:rsid w:val="006670E4"/>
    <w:rsid w:val="00667C82"/>
    <w:rsid w:val="0067619F"/>
    <w:rsid w:val="00676F1C"/>
    <w:rsid w:val="00682347"/>
    <w:rsid w:val="00682C1C"/>
    <w:rsid w:val="0068590D"/>
    <w:rsid w:val="00687828"/>
    <w:rsid w:val="00694AED"/>
    <w:rsid w:val="00694B88"/>
    <w:rsid w:val="006965A3"/>
    <w:rsid w:val="006A25E6"/>
    <w:rsid w:val="006A72BC"/>
    <w:rsid w:val="006A7B1E"/>
    <w:rsid w:val="006B1271"/>
    <w:rsid w:val="006B282A"/>
    <w:rsid w:val="006B6BF9"/>
    <w:rsid w:val="006B73EE"/>
    <w:rsid w:val="006C4344"/>
    <w:rsid w:val="006C627B"/>
    <w:rsid w:val="006D055D"/>
    <w:rsid w:val="006D09C0"/>
    <w:rsid w:val="006D2859"/>
    <w:rsid w:val="006D3D67"/>
    <w:rsid w:val="006D5530"/>
    <w:rsid w:val="006E0F6B"/>
    <w:rsid w:val="006E16A7"/>
    <w:rsid w:val="006E6C52"/>
    <w:rsid w:val="006F3745"/>
    <w:rsid w:val="006F3E68"/>
    <w:rsid w:val="006F766F"/>
    <w:rsid w:val="006F7B26"/>
    <w:rsid w:val="00705663"/>
    <w:rsid w:val="007066D4"/>
    <w:rsid w:val="0070788F"/>
    <w:rsid w:val="007078E7"/>
    <w:rsid w:val="00713A25"/>
    <w:rsid w:val="00716149"/>
    <w:rsid w:val="00723059"/>
    <w:rsid w:val="00725EB1"/>
    <w:rsid w:val="00733647"/>
    <w:rsid w:val="00742C90"/>
    <w:rsid w:val="00744EFC"/>
    <w:rsid w:val="00746B37"/>
    <w:rsid w:val="00751D24"/>
    <w:rsid w:val="0076129C"/>
    <w:rsid w:val="00761394"/>
    <w:rsid w:val="00766281"/>
    <w:rsid w:val="00766C54"/>
    <w:rsid w:val="007720A5"/>
    <w:rsid w:val="007721FD"/>
    <w:rsid w:val="00772D5C"/>
    <w:rsid w:val="00774F3D"/>
    <w:rsid w:val="00780425"/>
    <w:rsid w:val="007826A0"/>
    <w:rsid w:val="007833C4"/>
    <w:rsid w:val="00790AC9"/>
    <w:rsid w:val="007A0D18"/>
    <w:rsid w:val="007A709B"/>
    <w:rsid w:val="007A79F9"/>
    <w:rsid w:val="007B1A07"/>
    <w:rsid w:val="007B3474"/>
    <w:rsid w:val="007C0ABA"/>
    <w:rsid w:val="007C2FD5"/>
    <w:rsid w:val="007C3963"/>
    <w:rsid w:val="007C53CB"/>
    <w:rsid w:val="007C5506"/>
    <w:rsid w:val="007C6583"/>
    <w:rsid w:val="007C6CE1"/>
    <w:rsid w:val="007D066D"/>
    <w:rsid w:val="007D31F6"/>
    <w:rsid w:val="007D3B6B"/>
    <w:rsid w:val="007D44D0"/>
    <w:rsid w:val="007D44E4"/>
    <w:rsid w:val="007D6066"/>
    <w:rsid w:val="007D67B5"/>
    <w:rsid w:val="007E2D20"/>
    <w:rsid w:val="007E31BA"/>
    <w:rsid w:val="007F57E3"/>
    <w:rsid w:val="00800B0F"/>
    <w:rsid w:val="00800C81"/>
    <w:rsid w:val="00800D94"/>
    <w:rsid w:val="00803F65"/>
    <w:rsid w:val="00810B56"/>
    <w:rsid w:val="0081416D"/>
    <w:rsid w:val="00815C24"/>
    <w:rsid w:val="00817706"/>
    <w:rsid w:val="008309F7"/>
    <w:rsid w:val="00830C24"/>
    <w:rsid w:val="00831DC6"/>
    <w:rsid w:val="008425FD"/>
    <w:rsid w:val="00845BC1"/>
    <w:rsid w:val="008469E2"/>
    <w:rsid w:val="00850F22"/>
    <w:rsid w:val="00852141"/>
    <w:rsid w:val="008534D6"/>
    <w:rsid w:val="0086321D"/>
    <w:rsid w:val="00864FCA"/>
    <w:rsid w:val="008733AF"/>
    <w:rsid w:val="00876031"/>
    <w:rsid w:val="00876191"/>
    <w:rsid w:val="00880443"/>
    <w:rsid w:val="008835A0"/>
    <w:rsid w:val="00885C63"/>
    <w:rsid w:val="008866F5"/>
    <w:rsid w:val="008922EF"/>
    <w:rsid w:val="00893683"/>
    <w:rsid w:val="0089533B"/>
    <w:rsid w:val="0089601F"/>
    <w:rsid w:val="008A11BB"/>
    <w:rsid w:val="008A2E7F"/>
    <w:rsid w:val="008A7879"/>
    <w:rsid w:val="008B05E7"/>
    <w:rsid w:val="008B36BA"/>
    <w:rsid w:val="008B5936"/>
    <w:rsid w:val="008B72BC"/>
    <w:rsid w:val="008C053A"/>
    <w:rsid w:val="008C08FB"/>
    <w:rsid w:val="008D3626"/>
    <w:rsid w:val="008D528E"/>
    <w:rsid w:val="008D7F9A"/>
    <w:rsid w:val="008E292B"/>
    <w:rsid w:val="008E5216"/>
    <w:rsid w:val="008E643C"/>
    <w:rsid w:val="008E7311"/>
    <w:rsid w:val="008F0A42"/>
    <w:rsid w:val="008F122B"/>
    <w:rsid w:val="008F2BCA"/>
    <w:rsid w:val="008F4FD4"/>
    <w:rsid w:val="008F7EB9"/>
    <w:rsid w:val="00901006"/>
    <w:rsid w:val="00904446"/>
    <w:rsid w:val="009106B2"/>
    <w:rsid w:val="00912D55"/>
    <w:rsid w:val="009176D9"/>
    <w:rsid w:val="0092012E"/>
    <w:rsid w:val="0092138F"/>
    <w:rsid w:val="00926EC0"/>
    <w:rsid w:val="009368F5"/>
    <w:rsid w:val="009379B0"/>
    <w:rsid w:val="0094250C"/>
    <w:rsid w:val="00956995"/>
    <w:rsid w:val="009577B3"/>
    <w:rsid w:val="00960157"/>
    <w:rsid w:val="009620B5"/>
    <w:rsid w:val="00963372"/>
    <w:rsid w:val="00964D0F"/>
    <w:rsid w:val="00973FEC"/>
    <w:rsid w:val="009766A7"/>
    <w:rsid w:val="009847E1"/>
    <w:rsid w:val="00985454"/>
    <w:rsid w:val="00993A9F"/>
    <w:rsid w:val="00996D44"/>
    <w:rsid w:val="009A17B0"/>
    <w:rsid w:val="009A432F"/>
    <w:rsid w:val="009A75A7"/>
    <w:rsid w:val="009B0592"/>
    <w:rsid w:val="009B2BD9"/>
    <w:rsid w:val="009C60E9"/>
    <w:rsid w:val="009C6D76"/>
    <w:rsid w:val="009D01F8"/>
    <w:rsid w:val="009D21F8"/>
    <w:rsid w:val="009D40AE"/>
    <w:rsid w:val="009D79D4"/>
    <w:rsid w:val="009E323A"/>
    <w:rsid w:val="009F2CD2"/>
    <w:rsid w:val="009F4173"/>
    <w:rsid w:val="009F41A7"/>
    <w:rsid w:val="009F6003"/>
    <w:rsid w:val="00A01EC6"/>
    <w:rsid w:val="00A04395"/>
    <w:rsid w:val="00A052C4"/>
    <w:rsid w:val="00A06FA0"/>
    <w:rsid w:val="00A264A3"/>
    <w:rsid w:val="00A2699C"/>
    <w:rsid w:val="00A33C70"/>
    <w:rsid w:val="00A36B9F"/>
    <w:rsid w:val="00A3749E"/>
    <w:rsid w:val="00A44603"/>
    <w:rsid w:val="00A52B2A"/>
    <w:rsid w:val="00A543F4"/>
    <w:rsid w:val="00A64A17"/>
    <w:rsid w:val="00A66B12"/>
    <w:rsid w:val="00A80487"/>
    <w:rsid w:val="00A8317F"/>
    <w:rsid w:val="00A876CD"/>
    <w:rsid w:val="00A87C6B"/>
    <w:rsid w:val="00A94D96"/>
    <w:rsid w:val="00A9567F"/>
    <w:rsid w:val="00A96F6D"/>
    <w:rsid w:val="00AA1162"/>
    <w:rsid w:val="00AA6747"/>
    <w:rsid w:val="00AA76C0"/>
    <w:rsid w:val="00AB10FE"/>
    <w:rsid w:val="00AB171E"/>
    <w:rsid w:val="00AB479D"/>
    <w:rsid w:val="00AB5085"/>
    <w:rsid w:val="00AC14A6"/>
    <w:rsid w:val="00AC21FB"/>
    <w:rsid w:val="00AC7B03"/>
    <w:rsid w:val="00AD0B6A"/>
    <w:rsid w:val="00AD4DAB"/>
    <w:rsid w:val="00AE3C36"/>
    <w:rsid w:val="00AE5298"/>
    <w:rsid w:val="00AE5D75"/>
    <w:rsid w:val="00AF159B"/>
    <w:rsid w:val="00B05666"/>
    <w:rsid w:val="00B10C2F"/>
    <w:rsid w:val="00B13132"/>
    <w:rsid w:val="00B170D6"/>
    <w:rsid w:val="00B20B6A"/>
    <w:rsid w:val="00B21B66"/>
    <w:rsid w:val="00B37A25"/>
    <w:rsid w:val="00B416DA"/>
    <w:rsid w:val="00B41C88"/>
    <w:rsid w:val="00B41FC6"/>
    <w:rsid w:val="00B43FB8"/>
    <w:rsid w:val="00B47638"/>
    <w:rsid w:val="00B523A6"/>
    <w:rsid w:val="00B603C4"/>
    <w:rsid w:val="00B60B20"/>
    <w:rsid w:val="00B60F53"/>
    <w:rsid w:val="00B62A26"/>
    <w:rsid w:val="00B63770"/>
    <w:rsid w:val="00B7793B"/>
    <w:rsid w:val="00B851CC"/>
    <w:rsid w:val="00B86F64"/>
    <w:rsid w:val="00B9090C"/>
    <w:rsid w:val="00B931CB"/>
    <w:rsid w:val="00B97334"/>
    <w:rsid w:val="00BA0F08"/>
    <w:rsid w:val="00BA0F44"/>
    <w:rsid w:val="00BA5A16"/>
    <w:rsid w:val="00BA5AAE"/>
    <w:rsid w:val="00BA7A25"/>
    <w:rsid w:val="00BB0D74"/>
    <w:rsid w:val="00BB112B"/>
    <w:rsid w:val="00BB3F6E"/>
    <w:rsid w:val="00BB54E3"/>
    <w:rsid w:val="00BB5E97"/>
    <w:rsid w:val="00BC1C58"/>
    <w:rsid w:val="00BC70FF"/>
    <w:rsid w:val="00BD5800"/>
    <w:rsid w:val="00BE70A0"/>
    <w:rsid w:val="00BF0CB8"/>
    <w:rsid w:val="00BF2A61"/>
    <w:rsid w:val="00BF3E2B"/>
    <w:rsid w:val="00BF522A"/>
    <w:rsid w:val="00BF5F0F"/>
    <w:rsid w:val="00BF6DF5"/>
    <w:rsid w:val="00C044B9"/>
    <w:rsid w:val="00C06AE2"/>
    <w:rsid w:val="00C11500"/>
    <w:rsid w:val="00C13EE7"/>
    <w:rsid w:val="00C168BF"/>
    <w:rsid w:val="00C17E04"/>
    <w:rsid w:val="00C21669"/>
    <w:rsid w:val="00C217B6"/>
    <w:rsid w:val="00C220AB"/>
    <w:rsid w:val="00C2473C"/>
    <w:rsid w:val="00C27C8C"/>
    <w:rsid w:val="00C318D9"/>
    <w:rsid w:val="00C31D61"/>
    <w:rsid w:val="00C34B4B"/>
    <w:rsid w:val="00C361D1"/>
    <w:rsid w:val="00C41785"/>
    <w:rsid w:val="00C438FB"/>
    <w:rsid w:val="00C47FFE"/>
    <w:rsid w:val="00C52626"/>
    <w:rsid w:val="00C529E2"/>
    <w:rsid w:val="00C53689"/>
    <w:rsid w:val="00C548F8"/>
    <w:rsid w:val="00C56CB7"/>
    <w:rsid w:val="00C602EA"/>
    <w:rsid w:val="00C60791"/>
    <w:rsid w:val="00C61AAF"/>
    <w:rsid w:val="00C62248"/>
    <w:rsid w:val="00C65280"/>
    <w:rsid w:val="00C67376"/>
    <w:rsid w:val="00C71ED2"/>
    <w:rsid w:val="00C71FBE"/>
    <w:rsid w:val="00C8238C"/>
    <w:rsid w:val="00C92BE4"/>
    <w:rsid w:val="00C93A33"/>
    <w:rsid w:val="00C95F73"/>
    <w:rsid w:val="00C96966"/>
    <w:rsid w:val="00CB15B3"/>
    <w:rsid w:val="00CB1E23"/>
    <w:rsid w:val="00CB4AA6"/>
    <w:rsid w:val="00CC2138"/>
    <w:rsid w:val="00CC2DAC"/>
    <w:rsid w:val="00CC34C3"/>
    <w:rsid w:val="00CC430D"/>
    <w:rsid w:val="00CC4F8D"/>
    <w:rsid w:val="00CC5AE4"/>
    <w:rsid w:val="00CC6EA2"/>
    <w:rsid w:val="00CD37ED"/>
    <w:rsid w:val="00CD3E81"/>
    <w:rsid w:val="00CD4C9C"/>
    <w:rsid w:val="00CD7774"/>
    <w:rsid w:val="00CE2AD3"/>
    <w:rsid w:val="00CE2B7C"/>
    <w:rsid w:val="00CE3402"/>
    <w:rsid w:val="00CE7264"/>
    <w:rsid w:val="00CF1984"/>
    <w:rsid w:val="00D002A8"/>
    <w:rsid w:val="00D02CB7"/>
    <w:rsid w:val="00D07832"/>
    <w:rsid w:val="00D14AB9"/>
    <w:rsid w:val="00D14BD1"/>
    <w:rsid w:val="00D14F87"/>
    <w:rsid w:val="00D207EA"/>
    <w:rsid w:val="00D23574"/>
    <w:rsid w:val="00D249B1"/>
    <w:rsid w:val="00D35C8F"/>
    <w:rsid w:val="00D370E2"/>
    <w:rsid w:val="00D37141"/>
    <w:rsid w:val="00D412A6"/>
    <w:rsid w:val="00D42ECC"/>
    <w:rsid w:val="00D4433B"/>
    <w:rsid w:val="00D471E5"/>
    <w:rsid w:val="00D60422"/>
    <w:rsid w:val="00D6318E"/>
    <w:rsid w:val="00D632E6"/>
    <w:rsid w:val="00D67625"/>
    <w:rsid w:val="00D70A45"/>
    <w:rsid w:val="00D71DA1"/>
    <w:rsid w:val="00D72949"/>
    <w:rsid w:val="00D7375B"/>
    <w:rsid w:val="00D74E8A"/>
    <w:rsid w:val="00D7597B"/>
    <w:rsid w:val="00D81C6B"/>
    <w:rsid w:val="00D8370D"/>
    <w:rsid w:val="00D8490F"/>
    <w:rsid w:val="00D87C80"/>
    <w:rsid w:val="00D915AB"/>
    <w:rsid w:val="00D94D6D"/>
    <w:rsid w:val="00D976BC"/>
    <w:rsid w:val="00DA0434"/>
    <w:rsid w:val="00DA4BC9"/>
    <w:rsid w:val="00DA7499"/>
    <w:rsid w:val="00DB4E94"/>
    <w:rsid w:val="00DB551F"/>
    <w:rsid w:val="00DB5F54"/>
    <w:rsid w:val="00DB6910"/>
    <w:rsid w:val="00DC1465"/>
    <w:rsid w:val="00DC78EF"/>
    <w:rsid w:val="00DC7DF9"/>
    <w:rsid w:val="00DD0D29"/>
    <w:rsid w:val="00DD1C06"/>
    <w:rsid w:val="00DD1C6C"/>
    <w:rsid w:val="00DD620F"/>
    <w:rsid w:val="00DD6E62"/>
    <w:rsid w:val="00DE6147"/>
    <w:rsid w:val="00DF075E"/>
    <w:rsid w:val="00DF0FF4"/>
    <w:rsid w:val="00DF1901"/>
    <w:rsid w:val="00DF1BE2"/>
    <w:rsid w:val="00E035CD"/>
    <w:rsid w:val="00E062C9"/>
    <w:rsid w:val="00E0750B"/>
    <w:rsid w:val="00E1049B"/>
    <w:rsid w:val="00E31507"/>
    <w:rsid w:val="00E317DD"/>
    <w:rsid w:val="00E359C3"/>
    <w:rsid w:val="00E35B36"/>
    <w:rsid w:val="00E35D97"/>
    <w:rsid w:val="00E368AE"/>
    <w:rsid w:val="00E37561"/>
    <w:rsid w:val="00E43B02"/>
    <w:rsid w:val="00E47585"/>
    <w:rsid w:val="00E53440"/>
    <w:rsid w:val="00E53BF6"/>
    <w:rsid w:val="00E53C26"/>
    <w:rsid w:val="00E559F6"/>
    <w:rsid w:val="00E572A2"/>
    <w:rsid w:val="00E62037"/>
    <w:rsid w:val="00E621EA"/>
    <w:rsid w:val="00E65015"/>
    <w:rsid w:val="00E710B7"/>
    <w:rsid w:val="00E74D52"/>
    <w:rsid w:val="00E76BA7"/>
    <w:rsid w:val="00E84600"/>
    <w:rsid w:val="00E846D0"/>
    <w:rsid w:val="00E865BF"/>
    <w:rsid w:val="00E87354"/>
    <w:rsid w:val="00E93666"/>
    <w:rsid w:val="00EA0C1C"/>
    <w:rsid w:val="00EA14A3"/>
    <w:rsid w:val="00EA3C37"/>
    <w:rsid w:val="00EA4F3A"/>
    <w:rsid w:val="00EA7261"/>
    <w:rsid w:val="00EB1F96"/>
    <w:rsid w:val="00EB3791"/>
    <w:rsid w:val="00EB38E8"/>
    <w:rsid w:val="00EB46EE"/>
    <w:rsid w:val="00EB7385"/>
    <w:rsid w:val="00EB7B1F"/>
    <w:rsid w:val="00EC0CBB"/>
    <w:rsid w:val="00EC3597"/>
    <w:rsid w:val="00EC518D"/>
    <w:rsid w:val="00ED03D2"/>
    <w:rsid w:val="00ED1A2F"/>
    <w:rsid w:val="00ED2850"/>
    <w:rsid w:val="00ED3EB4"/>
    <w:rsid w:val="00ED4241"/>
    <w:rsid w:val="00ED4F04"/>
    <w:rsid w:val="00EE1B53"/>
    <w:rsid w:val="00EE5A71"/>
    <w:rsid w:val="00EF0085"/>
    <w:rsid w:val="00EF0C5F"/>
    <w:rsid w:val="00EF1996"/>
    <w:rsid w:val="00EF50C4"/>
    <w:rsid w:val="00EF59C6"/>
    <w:rsid w:val="00EF6C30"/>
    <w:rsid w:val="00F01A77"/>
    <w:rsid w:val="00F02D2E"/>
    <w:rsid w:val="00F11889"/>
    <w:rsid w:val="00F12FE4"/>
    <w:rsid w:val="00F13587"/>
    <w:rsid w:val="00F219BE"/>
    <w:rsid w:val="00F2432C"/>
    <w:rsid w:val="00F24CEC"/>
    <w:rsid w:val="00F24ECE"/>
    <w:rsid w:val="00F26BCF"/>
    <w:rsid w:val="00F27C95"/>
    <w:rsid w:val="00F311FE"/>
    <w:rsid w:val="00F40F5E"/>
    <w:rsid w:val="00F41B6C"/>
    <w:rsid w:val="00F434ED"/>
    <w:rsid w:val="00F45D4D"/>
    <w:rsid w:val="00F50194"/>
    <w:rsid w:val="00F509B2"/>
    <w:rsid w:val="00F53673"/>
    <w:rsid w:val="00F545DB"/>
    <w:rsid w:val="00F547BD"/>
    <w:rsid w:val="00F54D7C"/>
    <w:rsid w:val="00F60C8E"/>
    <w:rsid w:val="00F61C9E"/>
    <w:rsid w:val="00F63D3A"/>
    <w:rsid w:val="00F64291"/>
    <w:rsid w:val="00F64EF1"/>
    <w:rsid w:val="00F7406F"/>
    <w:rsid w:val="00F8411B"/>
    <w:rsid w:val="00F843BC"/>
    <w:rsid w:val="00F91E39"/>
    <w:rsid w:val="00F93074"/>
    <w:rsid w:val="00F9349C"/>
    <w:rsid w:val="00F97526"/>
    <w:rsid w:val="00FA0A74"/>
    <w:rsid w:val="00FA16BD"/>
    <w:rsid w:val="00FA287A"/>
    <w:rsid w:val="00FB0358"/>
    <w:rsid w:val="00FB4FDC"/>
    <w:rsid w:val="00FC66A2"/>
    <w:rsid w:val="00FC6E5E"/>
    <w:rsid w:val="00FD46D1"/>
    <w:rsid w:val="00FD4E10"/>
    <w:rsid w:val="00FD4E59"/>
    <w:rsid w:val="00FD63C7"/>
    <w:rsid w:val="00FD74F9"/>
    <w:rsid w:val="00FE3B58"/>
    <w:rsid w:val="00FE7662"/>
    <w:rsid w:val="00FF0E0D"/>
    <w:rsid w:val="00FF4FF3"/>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9442B"/>
  </w:style>
  <w:style w:type="paragraph" w:styleId="1">
    <w:name w:val="heading 1"/>
    <w:basedOn w:val="a0"/>
    <w:next w:val="a0"/>
    <w:link w:val="10"/>
    <w:uiPriority w:val="9"/>
    <w:qFormat/>
    <w:rsid w:val="0086321D"/>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0"/>
    <w:next w:val="a0"/>
    <w:link w:val="20"/>
    <w:uiPriority w:val="9"/>
    <w:qFormat/>
    <w:rsid w:val="00DA7499"/>
    <w:pPr>
      <w:keepNext/>
      <w:keepLines/>
      <w:spacing w:before="40" w:after="0" w:line="360" w:lineRule="auto"/>
      <w:ind w:left="709"/>
      <w:jc w:val="both"/>
      <w:outlineLvl w:val="1"/>
    </w:pPr>
    <w:rPr>
      <w:rFonts w:ascii="Times New Roman" w:eastAsia="Times New Roman" w:hAnsi="Times New Roman" w:cs="Times New Roman"/>
      <w:sz w:val="28"/>
      <w:szCs w:val="26"/>
    </w:rPr>
  </w:style>
  <w:style w:type="paragraph" w:styleId="3">
    <w:name w:val="heading 3"/>
    <w:basedOn w:val="a0"/>
    <w:next w:val="a0"/>
    <w:link w:val="30"/>
    <w:uiPriority w:val="9"/>
    <w:qFormat/>
    <w:rsid w:val="00DA7499"/>
    <w:pPr>
      <w:keepNext/>
      <w:keepLines/>
      <w:spacing w:before="40" w:after="0" w:line="360" w:lineRule="auto"/>
      <w:ind w:left="709"/>
      <w:jc w:val="both"/>
      <w:outlineLvl w:val="2"/>
    </w:pPr>
    <w:rPr>
      <w:rFonts w:ascii="Times New Roman" w:eastAsia="Times New Roman" w:hAnsi="Times New Roman" w:cs="Times New Roman"/>
      <w:sz w:val="28"/>
      <w:szCs w:val="24"/>
    </w:rPr>
  </w:style>
  <w:style w:type="paragraph" w:styleId="4">
    <w:name w:val="heading 4"/>
    <w:basedOn w:val="a0"/>
    <w:next w:val="a0"/>
    <w:link w:val="40"/>
    <w:uiPriority w:val="9"/>
    <w:qFormat/>
    <w:rsid w:val="00DA7499"/>
    <w:pPr>
      <w:keepNext/>
      <w:keepLines/>
      <w:spacing w:before="200" w:after="0" w:line="360" w:lineRule="auto"/>
      <w:ind w:left="709"/>
      <w:jc w:val="both"/>
      <w:outlineLvl w:val="3"/>
    </w:pPr>
    <w:rPr>
      <w:rFonts w:ascii="Calibri Light" w:eastAsia="Times New Roman" w:hAnsi="Calibri Light" w:cs="Times New Roman"/>
      <w:b/>
      <w:bCs/>
      <w:i/>
      <w:iCs/>
      <w:color w:val="5B9BD5"/>
      <w:sz w:val="28"/>
    </w:rPr>
  </w:style>
  <w:style w:type="paragraph" w:styleId="5">
    <w:name w:val="heading 5"/>
    <w:basedOn w:val="a0"/>
    <w:next w:val="a0"/>
    <w:link w:val="50"/>
    <w:uiPriority w:val="9"/>
    <w:qFormat/>
    <w:rsid w:val="00DA7499"/>
    <w:pPr>
      <w:keepNext/>
      <w:keepLines/>
      <w:spacing w:before="40" w:after="0" w:line="360" w:lineRule="auto"/>
      <w:ind w:left="709"/>
      <w:jc w:val="both"/>
      <w:outlineLvl w:val="4"/>
    </w:pPr>
    <w:rPr>
      <w:rFonts w:ascii="Calibri Light" w:eastAsia="Times New Roman" w:hAnsi="Calibri Light" w:cs="Times New Roman"/>
      <w:color w:val="2E74B5"/>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_Нумерованный список"/>
    <w:basedOn w:val="a0"/>
    <w:link w:val="a4"/>
    <w:qFormat/>
    <w:rsid w:val="00E35B36"/>
    <w:pPr>
      <w:numPr>
        <w:numId w:val="1"/>
      </w:numPr>
      <w:spacing w:after="0" w:line="360" w:lineRule="auto"/>
      <w:ind w:left="1066" w:hanging="357"/>
      <w:jc w:val="both"/>
    </w:pPr>
    <w:rPr>
      <w:rFonts w:ascii="Times New Roman" w:eastAsia="Times New Roman" w:hAnsi="Times New Roman" w:cs="Times New Roman"/>
      <w:sz w:val="28"/>
      <w:szCs w:val="28"/>
      <w:lang w:eastAsia="ru-RU"/>
    </w:rPr>
  </w:style>
  <w:style w:type="character" w:customStyle="1" w:styleId="a4">
    <w:name w:val="_Нумерованный список Знак"/>
    <w:link w:val="a"/>
    <w:rsid w:val="00E35B36"/>
    <w:rPr>
      <w:rFonts w:ascii="Times New Roman" w:eastAsia="Times New Roman" w:hAnsi="Times New Roman" w:cs="Times New Roman"/>
      <w:sz w:val="28"/>
      <w:szCs w:val="28"/>
      <w:lang w:eastAsia="ru-RU"/>
    </w:rPr>
  </w:style>
  <w:style w:type="paragraph" w:styleId="a5">
    <w:name w:val="footnote text"/>
    <w:basedOn w:val="a0"/>
    <w:link w:val="a6"/>
    <w:uiPriority w:val="99"/>
    <w:semiHidden/>
    <w:unhideWhenUsed/>
    <w:rsid w:val="00C31D61"/>
    <w:pPr>
      <w:spacing w:after="0" w:line="240" w:lineRule="auto"/>
    </w:pPr>
    <w:rPr>
      <w:sz w:val="20"/>
      <w:szCs w:val="20"/>
    </w:rPr>
  </w:style>
  <w:style w:type="character" w:customStyle="1" w:styleId="a6">
    <w:name w:val="Текст сноски Знак"/>
    <w:basedOn w:val="a1"/>
    <w:link w:val="a5"/>
    <w:uiPriority w:val="99"/>
    <w:semiHidden/>
    <w:rsid w:val="00C31D61"/>
    <w:rPr>
      <w:sz w:val="20"/>
      <w:szCs w:val="20"/>
    </w:rPr>
  </w:style>
  <w:style w:type="character" w:styleId="a7">
    <w:name w:val="footnote reference"/>
    <w:basedOn w:val="a1"/>
    <w:semiHidden/>
    <w:unhideWhenUsed/>
    <w:rsid w:val="00C31D61"/>
    <w:rPr>
      <w:vertAlign w:val="superscript"/>
    </w:rPr>
  </w:style>
  <w:style w:type="paragraph" w:styleId="a8">
    <w:name w:val="Normal (Web)"/>
    <w:basedOn w:val="a0"/>
    <w:uiPriority w:val="99"/>
    <w:unhideWhenUsed/>
    <w:rsid w:val="004A2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0"/>
    <w:uiPriority w:val="34"/>
    <w:qFormat/>
    <w:rsid w:val="004A224D"/>
    <w:pPr>
      <w:spacing w:line="256" w:lineRule="auto"/>
      <w:ind w:left="720"/>
      <w:contextualSpacing/>
    </w:pPr>
  </w:style>
  <w:style w:type="table" w:styleId="aa">
    <w:name w:val="Table Grid"/>
    <w:basedOn w:val="a2"/>
    <w:uiPriority w:val="59"/>
    <w:rsid w:val="004A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4A224D"/>
    <w:rPr>
      <w:sz w:val="16"/>
      <w:szCs w:val="16"/>
    </w:rPr>
  </w:style>
  <w:style w:type="paragraph" w:styleId="ac">
    <w:name w:val="annotation text"/>
    <w:basedOn w:val="a0"/>
    <w:link w:val="ad"/>
    <w:semiHidden/>
    <w:unhideWhenUsed/>
    <w:rsid w:val="004A224D"/>
    <w:pPr>
      <w:spacing w:line="240" w:lineRule="auto"/>
    </w:pPr>
    <w:rPr>
      <w:sz w:val="20"/>
      <w:szCs w:val="20"/>
    </w:rPr>
  </w:style>
  <w:style w:type="character" w:customStyle="1" w:styleId="ad">
    <w:name w:val="Текст примечания Знак"/>
    <w:basedOn w:val="a1"/>
    <w:link w:val="ac"/>
    <w:semiHidden/>
    <w:rsid w:val="004A224D"/>
    <w:rPr>
      <w:sz w:val="20"/>
      <w:szCs w:val="20"/>
    </w:rPr>
  </w:style>
  <w:style w:type="paragraph" w:styleId="ae">
    <w:name w:val="Balloon Text"/>
    <w:basedOn w:val="a0"/>
    <w:link w:val="af"/>
    <w:uiPriority w:val="99"/>
    <w:unhideWhenUsed/>
    <w:rsid w:val="004A224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rsid w:val="004A224D"/>
    <w:rPr>
      <w:rFonts w:ascii="Segoe UI" w:hAnsi="Segoe UI" w:cs="Segoe UI"/>
      <w:sz w:val="18"/>
      <w:szCs w:val="18"/>
    </w:rPr>
  </w:style>
  <w:style w:type="paragraph" w:styleId="af0">
    <w:name w:val="No Spacing"/>
    <w:uiPriority w:val="1"/>
    <w:qFormat/>
    <w:rsid w:val="00D412A6"/>
    <w:pPr>
      <w:spacing w:after="0" w:line="240" w:lineRule="auto"/>
    </w:pPr>
    <w:rPr>
      <w:rFonts w:ascii="Calibri" w:eastAsia="Calibri" w:hAnsi="Calibri" w:cs="Times New Roman"/>
    </w:rPr>
  </w:style>
  <w:style w:type="paragraph" w:customStyle="1" w:styleId="af1">
    <w:basedOn w:val="a0"/>
    <w:next w:val="af2"/>
    <w:link w:val="af3"/>
    <w:qFormat/>
    <w:rsid w:val="00380531"/>
    <w:pPr>
      <w:spacing w:after="0" w:line="240" w:lineRule="auto"/>
      <w:jc w:val="center"/>
    </w:pPr>
    <w:rPr>
      <w:rFonts w:ascii="Times New Roman" w:eastAsia="Times New Roman" w:hAnsi="Times New Roman"/>
      <w:sz w:val="28"/>
      <w:szCs w:val="24"/>
    </w:rPr>
  </w:style>
  <w:style w:type="character" w:customStyle="1" w:styleId="af3">
    <w:name w:val="Название Знак"/>
    <w:link w:val="af1"/>
    <w:rsid w:val="00380531"/>
    <w:rPr>
      <w:rFonts w:ascii="Times New Roman" w:eastAsia="Times New Roman" w:hAnsi="Times New Roman"/>
      <w:sz w:val="28"/>
      <w:szCs w:val="24"/>
    </w:rPr>
  </w:style>
  <w:style w:type="paragraph" w:styleId="af2">
    <w:name w:val="Title"/>
    <w:basedOn w:val="a0"/>
    <w:next w:val="a0"/>
    <w:link w:val="af4"/>
    <w:qFormat/>
    <w:rsid w:val="003805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2"/>
    <w:rsid w:val="00380531"/>
    <w:rPr>
      <w:rFonts w:asciiTheme="majorHAnsi" w:eastAsiaTheme="majorEastAsia" w:hAnsiTheme="majorHAnsi" w:cstheme="majorBidi"/>
      <w:spacing w:val="-10"/>
      <w:kern w:val="28"/>
      <w:sz w:val="56"/>
      <w:szCs w:val="56"/>
    </w:rPr>
  </w:style>
  <w:style w:type="numbering" w:customStyle="1" w:styleId="WWNum41">
    <w:name w:val="WWNum41"/>
    <w:basedOn w:val="a3"/>
    <w:rsid w:val="0092138F"/>
    <w:pPr>
      <w:numPr>
        <w:numId w:val="2"/>
      </w:numPr>
    </w:pPr>
  </w:style>
  <w:style w:type="paragraph" w:styleId="af5">
    <w:name w:val="footer"/>
    <w:basedOn w:val="a0"/>
    <w:link w:val="af6"/>
    <w:uiPriority w:val="99"/>
    <w:unhideWhenUsed/>
    <w:rsid w:val="00425CF3"/>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425CF3"/>
  </w:style>
  <w:style w:type="character" w:styleId="af7">
    <w:name w:val="Hyperlink"/>
    <w:basedOn w:val="a1"/>
    <w:uiPriority w:val="99"/>
    <w:unhideWhenUsed/>
    <w:rsid w:val="00425CF3"/>
    <w:rPr>
      <w:color w:val="0563C1" w:themeColor="hyperlink"/>
      <w:u w:val="single"/>
    </w:rPr>
  </w:style>
  <w:style w:type="character" w:customStyle="1" w:styleId="st">
    <w:name w:val="st"/>
    <w:basedOn w:val="a1"/>
    <w:rsid w:val="00425CF3"/>
  </w:style>
  <w:style w:type="character" w:styleId="af8">
    <w:name w:val="Emphasis"/>
    <w:basedOn w:val="a1"/>
    <w:uiPriority w:val="20"/>
    <w:qFormat/>
    <w:rsid w:val="00425CF3"/>
    <w:rPr>
      <w:i/>
      <w:iCs/>
    </w:rPr>
  </w:style>
  <w:style w:type="paragraph" w:styleId="af9">
    <w:name w:val="header"/>
    <w:basedOn w:val="a0"/>
    <w:link w:val="afa"/>
    <w:uiPriority w:val="99"/>
    <w:unhideWhenUsed/>
    <w:rsid w:val="00531279"/>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531279"/>
  </w:style>
  <w:style w:type="paragraph" w:styleId="afb">
    <w:name w:val="Body Text Indent"/>
    <w:basedOn w:val="a0"/>
    <w:next w:val="afc"/>
    <w:link w:val="afd"/>
    <w:rsid w:val="006571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d">
    <w:name w:val="Основной текст с отступом Знак"/>
    <w:basedOn w:val="a1"/>
    <w:link w:val="afb"/>
    <w:rsid w:val="0065712D"/>
    <w:rPr>
      <w:rFonts w:ascii="Times New Roman" w:eastAsia="Times New Roman" w:hAnsi="Times New Roman" w:cs="Times New Roman"/>
      <w:sz w:val="28"/>
      <w:szCs w:val="20"/>
      <w:lang w:eastAsia="ru-RU"/>
    </w:rPr>
  </w:style>
  <w:style w:type="paragraph" w:styleId="afc">
    <w:name w:val="Body Text"/>
    <w:basedOn w:val="a0"/>
    <w:link w:val="afe"/>
    <w:unhideWhenUsed/>
    <w:rsid w:val="0065712D"/>
    <w:pPr>
      <w:spacing w:after="120"/>
    </w:pPr>
  </w:style>
  <w:style w:type="character" w:customStyle="1" w:styleId="afe">
    <w:name w:val="Основной текст Знак"/>
    <w:basedOn w:val="a1"/>
    <w:link w:val="afc"/>
    <w:rsid w:val="0065712D"/>
  </w:style>
  <w:style w:type="paragraph" w:styleId="21">
    <w:name w:val="Body Text Indent 2"/>
    <w:basedOn w:val="a0"/>
    <w:link w:val="22"/>
    <w:unhideWhenUsed/>
    <w:rsid w:val="000F1A4E"/>
    <w:pPr>
      <w:spacing w:after="120" w:line="480" w:lineRule="auto"/>
      <w:ind w:left="283"/>
    </w:pPr>
  </w:style>
  <w:style w:type="character" w:customStyle="1" w:styleId="22">
    <w:name w:val="Основной текст с отступом 2 Знак"/>
    <w:basedOn w:val="a1"/>
    <w:link w:val="21"/>
    <w:rsid w:val="000F1A4E"/>
  </w:style>
  <w:style w:type="character" w:customStyle="1" w:styleId="10">
    <w:name w:val="Заголовок 1 Знак"/>
    <w:basedOn w:val="a1"/>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
    <w:name w:val="Placeholder Text"/>
    <w:basedOn w:val="a1"/>
    <w:uiPriority w:val="99"/>
    <w:semiHidden/>
    <w:rsid w:val="0086321D"/>
    <w:rPr>
      <w:color w:val="808080"/>
    </w:rPr>
  </w:style>
  <w:style w:type="paragraph" w:styleId="aff0">
    <w:name w:val="TOC Heading"/>
    <w:basedOn w:val="1"/>
    <w:next w:val="a0"/>
    <w:uiPriority w:val="39"/>
    <w:unhideWhenUsed/>
    <w:qFormat/>
    <w:rsid w:val="0086321D"/>
    <w:pPr>
      <w:widowControl/>
      <w:autoSpaceDE/>
      <w:autoSpaceDN/>
      <w:adjustRightInd/>
      <w:spacing w:line="259" w:lineRule="auto"/>
      <w:outlineLvl w:val="9"/>
    </w:pPr>
  </w:style>
  <w:style w:type="paragraph" w:styleId="31">
    <w:name w:val="toc 3"/>
    <w:basedOn w:val="a0"/>
    <w:next w:val="a0"/>
    <w:autoRedefine/>
    <w:uiPriority w:val="39"/>
    <w:rsid w:val="0086321D"/>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styleId="23">
    <w:name w:val="toc 2"/>
    <w:basedOn w:val="a0"/>
    <w:next w:val="a0"/>
    <w:autoRedefine/>
    <w:uiPriority w:val="39"/>
    <w:unhideWhenUsed/>
    <w:rsid w:val="0086321D"/>
    <w:pPr>
      <w:spacing w:after="100"/>
      <w:ind w:left="220"/>
    </w:pPr>
    <w:rPr>
      <w:rFonts w:eastAsiaTheme="minorEastAsia" w:cs="Times New Roman"/>
      <w:lang w:eastAsia="ru-RU"/>
    </w:rPr>
  </w:style>
  <w:style w:type="paragraph" w:styleId="11">
    <w:name w:val="toc 1"/>
    <w:basedOn w:val="a0"/>
    <w:next w:val="a0"/>
    <w:autoRedefine/>
    <w:uiPriority w:val="39"/>
    <w:unhideWhenUsed/>
    <w:rsid w:val="0086321D"/>
    <w:pPr>
      <w:spacing w:after="100"/>
    </w:pPr>
    <w:rPr>
      <w:rFonts w:eastAsiaTheme="minorEastAsia" w:cs="Times New Roman"/>
      <w:lang w:eastAsia="ru-RU"/>
    </w:rPr>
  </w:style>
  <w:style w:type="paragraph" w:styleId="aff1">
    <w:name w:val="annotation subject"/>
    <w:basedOn w:val="ac"/>
    <w:next w:val="ac"/>
    <w:link w:val="aff2"/>
    <w:semiHidden/>
    <w:unhideWhenUsed/>
    <w:rsid w:val="00FD46D1"/>
    <w:pPr>
      <w:widowControl w:val="0"/>
      <w:autoSpaceDE w:val="0"/>
      <w:autoSpaceDN w:val="0"/>
      <w:adjustRightInd w:val="0"/>
      <w:spacing w:after="0"/>
    </w:pPr>
    <w:rPr>
      <w:rFonts w:ascii="Times New Roman" w:eastAsia="Times New Roman" w:hAnsi="Times New Roman" w:cs="Times New Roman"/>
      <w:b/>
      <w:bCs/>
      <w:lang w:eastAsia="ru-RU"/>
    </w:rPr>
  </w:style>
  <w:style w:type="character" w:customStyle="1" w:styleId="aff2">
    <w:name w:val="Тема примечания Знак"/>
    <w:basedOn w:val="ad"/>
    <w:link w:val="aff1"/>
    <w:semiHidden/>
    <w:rsid w:val="00FD46D1"/>
    <w:rPr>
      <w:rFonts w:ascii="Times New Roman" w:eastAsia="Times New Roman" w:hAnsi="Times New Roman" w:cs="Times New Roman"/>
      <w:b/>
      <w:bCs/>
      <w:sz w:val="20"/>
      <w:szCs w:val="20"/>
      <w:lang w:eastAsia="ru-RU"/>
    </w:rPr>
  </w:style>
  <w:style w:type="paragraph" w:styleId="aff3">
    <w:name w:val="Plain Text"/>
    <w:aliases w:val=" Знак Знак, Знак Знак Знак,Знак Знак Знак Знак,Знак Знак Знак,Текст Знак Знак, Знак10 Знак Знак, Знак10 Знак"/>
    <w:basedOn w:val="a0"/>
    <w:link w:val="aff4"/>
    <w:rsid w:val="00F64EF1"/>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1"/>
    <w:link w:val="aff3"/>
    <w:rsid w:val="00F64EF1"/>
    <w:rPr>
      <w:rFonts w:ascii="Courier New" w:eastAsia="Times New Roman" w:hAnsi="Courier New" w:cs="Times New Roman"/>
      <w:sz w:val="20"/>
      <w:szCs w:val="20"/>
      <w:lang w:eastAsia="ru-RU"/>
    </w:rPr>
  </w:style>
  <w:style w:type="paragraph" w:customStyle="1" w:styleId="24">
    <w:name w:val="Текст 2"/>
    <w:basedOn w:val="afb"/>
    <w:rsid w:val="001B5BFF"/>
    <w:pPr>
      <w:ind w:firstLine="567"/>
    </w:pPr>
    <w:rPr>
      <w:rFonts w:ascii="Arial" w:hAnsi="Arial"/>
      <w:sz w:val="20"/>
    </w:rPr>
  </w:style>
  <w:style w:type="paragraph" w:styleId="32">
    <w:name w:val="Body Text 3"/>
    <w:basedOn w:val="a0"/>
    <w:link w:val="33"/>
    <w:uiPriority w:val="99"/>
    <w:semiHidden/>
    <w:unhideWhenUsed/>
    <w:rsid w:val="006A7B1E"/>
    <w:pPr>
      <w:spacing w:after="120"/>
    </w:pPr>
    <w:rPr>
      <w:sz w:val="16"/>
      <w:szCs w:val="16"/>
    </w:rPr>
  </w:style>
  <w:style w:type="character" w:customStyle="1" w:styleId="33">
    <w:name w:val="Основной текст 3 Знак"/>
    <w:basedOn w:val="a1"/>
    <w:link w:val="32"/>
    <w:uiPriority w:val="99"/>
    <w:semiHidden/>
    <w:rsid w:val="006A7B1E"/>
    <w:rPr>
      <w:sz w:val="16"/>
      <w:szCs w:val="16"/>
    </w:rPr>
  </w:style>
  <w:style w:type="paragraph" w:customStyle="1" w:styleId="aff5">
    <w:name w:val="Подрисуночная подпись"/>
    <w:next w:val="afc"/>
    <w:rsid w:val="00245260"/>
    <w:pPr>
      <w:spacing w:after="0" w:line="240" w:lineRule="auto"/>
      <w:jc w:val="center"/>
    </w:pPr>
    <w:rPr>
      <w:rFonts w:ascii="Times New Roman" w:eastAsia="SimSun" w:hAnsi="Times New Roman" w:cs="Times New Roman"/>
      <w:color w:val="000000"/>
      <w:spacing w:val="-1"/>
    </w:rPr>
  </w:style>
  <w:style w:type="character" w:styleId="aff6">
    <w:name w:val="Unresolved Mention"/>
    <w:basedOn w:val="a1"/>
    <w:uiPriority w:val="99"/>
    <w:semiHidden/>
    <w:unhideWhenUsed/>
    <w:rsid w:val="00682C1C"/>
    <w:rPr>
      <w:color w:val="605E5C"/>
      <w:shd w:val="clear" w:color="auto" w:fill="E1DFDD"/>
    </w:rPr>
  </w:style>
  <w:style w:type="character" w:customStyle="1" w:styleId="20">
    <w:name w:val="Заголовок 2 Знак"/>
    <w:basedOn w:val="a1"/>
    <w:link w:val="2"/>
    <w:uiPriority w:val="9"/>
    <w:rsid w:val="00DA7499"/>
    <w:rPr>
      <w:rFonts w:ascii="Times New Roman" w:eastAsia="Times New Roman" w:hAnsi="Times New Roman" w:cs="Times New Roman"/>
      <w:sz w:val="28"/>
      <w:szCs w:val="26"/>
    </w:rPr>
  </w:style>
  <w:style w:type="character" w:customStyle="1" w:styleId="30">
    <w:name w:val="Заголовок 3 Знак"/>
    <w:basedOn w:val="a1"/>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1"/>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1"/>
    <w:link w:val="5"/>
    <w:uiPriority w:val="9"/>
    <w:rsid w:val="00DA7499"/>
    <w:rPr>
      <w:rFonts w:ascii="Calibri Light" w:eastAsia="Times New Roman" w:hAnsi="Calibri Light" w:cs="Times New Roman"/>
      <w:color w:val="2E74B5"/>
      <w:sz w:val="28"/>
    </w:rPr>
  </w:style>
  <w:style w:type="character" w:styleId="aff7">
    <w:name w:val="Strong"/>
    <w:uiPriority w:val="22"/>
    <w:qFormat/>
    <w:rsid w:val="00DA7499"/>
    <w:rPr>
      <w:b/>
      <w:bCs/>
    </w:rPr>
  </w:style>
  <w:style w:type="paragraph" w:styleId="aff8">
    <w:name w:val="caption"/>
    <w:basedOn w:val="a0"/>
    <w:next w:val="a0"/>
    <w:uiPriority w:val="35"/>
    <w:qFormat/>
    <w:rsid w:val="00DA7499"/>
    <w:pPr>
      <w:spacing w:after="200" w:line="240" w:lineRule="auto"/>
      <w:ind w:left="709"/>
      <w:jc w:val="both"/>
    </w:pPr>
    <w:rPr>
      <w:rFonts w:ascii="Times New Roman" w:eastAsia="Calibri" w:hAnsi="Times New Roman" w:cs="Times New Roman"/>
      <w:i/>
      <w:iCs/>
      <w:color w:val="44546A"/>
      <w:sz w:val="18"/>
      <w:szCs w:val="18"/>
    </w:rPr>
  </w:style>
  <w:style w:type="paragraph" w:styleId="aff9">
    <w:name w:val="table of figures"/>
    <w:basedOn w:val="a0"/>
    <w:next w:val="a0"/>
    <w:uiPriority w:val="99"/>
    <w:unhideWhenUsed/>
    <w:rsid w:val="00DA7499"/>
    <w:pPr>
      <w:spacing w:after="0" w:line="360" w:lineRule="auto"/>
      <w:ind w:left="560" w:hanging="560"/>
    </w:pPr>
    <w:rPr>
      <w:rFonts w:ascii="Calibri" w:eastAsia="Calibri" w:hAnsi="Calibri" w:cs="Calibri"/>
      <w:smallCaps/>
      <w:sz w:val="20"/>
      <w:szCs w:val="20"/>
    </w:rPr>
  </w:style>
  <w:style w:type="table" w:customStyle="1" w:styleId="12">
    <w:name w:val="Сетка таблицы1"/>
    <w:basedOn w:val="a2"/>
    <w:next w:val="aa"/>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a"/>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0"/>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rPr>
      <w:rFonts w:ascii="Times New Roman" w:eastAsia="Times New Roman" w:hAnsi="Times New Roman" w:cs="Times New Roman"/>
      <w:sz w:val="24"/>
      <w:szCs w:val="24"/>
      <w:lang w:eastAsia="ru-RU"/>
    </w:rPr>
  </w:style>
  <w:style w:type="character" w:customStyle="1" w:styleId="posttitle">
    <w:name w:val="post_title"/>
    <w:basedOn w:val="a1"/>
    <w:rsid w:val="00DA7499"/>
  </w:style>
  <w:style w:type="character" w:customStyle="1" w:styleId="apple-converted-space">
    <w:name w:val="apple-converted-space"/>
    <w:basedOn w:val="a1"/>
    <w:rsid w:val="00DA7499"/>
  </w:style>
  <w:style w:type="character" w:customStyle="1" w:styleId="hl">
    <w:name w:val="hl"/>
    <w:basedOn w:val="a1"/>
    <w:rsid w:val="00DA7499"/>
  </w:style>
  <w:style w:type="paragraph" w:customStyle="1" w:styleId="affa">
    <w:name w:val="Заголовок статьи"/>
    <w:basedOn w:val="a0"/>
    <w:next w:val="a0"/>
    <w:rsid w:val="00DA7499"/>
    <w:pPr>
      <w:keepNext/>
      <w:keepLines/>
      <w:spacing w:before="400" w:after="0" w:line="240" w:lineRule="auto"/>
      <w:jc w:val="center"/>
    </w:pPr>
    <w:rPr>
      <w:rFonts w:ascii="Times New Roman" w:eastAsia="Times New Roman" w:hAnsi="Times New Roman" w:cs="Times New Roman"/>
      <w:b/>
      <w:caps/>
      <w:sz w:val="20"/>
      <w:szCs w:val="20"/>
      <w:lang w:eastAsia="ru-RU"/>
    </w:rPr>
  </w:style>
  <w:style w:type="paragraph" w:customStyle="1" w:styleId="affb">
    <w:name w:val="Текст статьи"/>
    <w:basedOn w:val="a0"/>
    <w:rsid w:val="00DA7499"/>
    <w:pPr>
      <w:spacing w:after="0" w:line="240" w:lineRule="auto"/>
      <w:ind w:firstLine="397"/>
      <w:jc w:val="both"/>
    </w:pPr>
    <w:rPr>
      <w:rFonts w:ascii="Times New Roman" w:eastAsia="Times New Roman" w:hAnsi="Times New Roman" w:cs="Times New Roman"/>
      <w:sz w:val="20"/>
      <w:szCs w:val="20"/>
      <w:lang w:eastAsia="ru-RU"/>
    </w:rPr>
  </w:style>
  <w:style w:type="paragraph" w:customStyle="1" w:styleId="13">
    <w:name w:val="Абзац списка1"/>
    <w:basedOn w:val="a0"/>
    <w:rsid w:val="00DA7499"/>
    <w:pPr>
      <w:spacing w:after="200" w:line="276" w:lineRule="auto"/>
      <w:ind w:left="720"/>
    </w:pPr>
    <w:rPr>
      <w:rFonts w:ascii="Calibri" w:eastAsia="Calibri" w:hAnsi="Calibri" w:cs="Calibri"/>
    </w:rPr>
  </w:style>
  <w:style w:type="paragraph" w:styleId="41">
    <w:name w:val="toc 4"/>
    <w:basedOn w:val="a0"/>
    <w:next w:val="a0"/>
    <w:autoRedefine/>
    <w:uiPriority w:val="39"/>
    <w:rsid w:val="00DA7499"/>
    <w:pPr>
      <w:spacing w:after="0" w:line="360" w:lineRule="auto"/>
      <w:ind w:left="840"/>
    </w:pPr>
    <w:rPr>
      <w:rFonts w:eastAsia="Calibri" w:cstheme="minorHAnsi"/>
      <w:sz w:val="20"/>
      <w:szCs w:val="20"/>
    </w:rPr>
  </w:style>
  <w:style w:type="paragraph" w:styleId="51">
    <w:name w:val="toc 5"/>
    <w:basedOn w:val="a0"/>
    <w:next w:val="a0"/>
    <w:autoRedefine/>
    <w:uiPriority w:val="39"/>
    <w:rsid w:val="00DA7499"/>
    <w:pPr>
      <w:spacing w:after="0" w:line="360" w:lineRule="auto"/>
      <w:ind w:left="1120"/>
    </w:pPr>
    <w:rPr>
      <w:rFonts w:eastAsia="Calibri" w:cstheme="minorHAnsi"/>
      <w:sz w:val="20"/>
      <w:szCs w:val="20"/>
    </w:rPr>
  </w:style>
  <w:style w:type="paragraph" w:styleId="6">
    <w:name w:val="toc 6"/>
    <w:basedOn w:val="a0"/>
    <w:next w:val="a0"/>
    <w:autoRedefine/>
    <w:uiPriority w:val="39"/>
    <w:rsid w:val="00DA7499"/>
    <w:pPr>
      <w:spacing w:after="0" w:line="360" w:lineRule="auto"/>
      <w:ind w:left="1400"/>
    </w:pPr>
    <w:rPr>
      <w:rFonts w:eastAsia="Calibri" w:cstheme="minorHAnsi"/>
      <w:sz w:val="20"/>
      <w:szCs w:val="20"/>
    </w:rPr>
  </w:style>
  <w:style w:type="paragraph" w:styleId="7">
    <w:name w:val="toc 7"/>
    <w:basedOn w:val="a0"/>
    <w:next w:val="a0"/>
    <w:autoRedefine/>
    <w:uiPriority w:val="39"/>
    <w:rsid w:val="00DA7499"/>
    <w:pPr>
      <w:spacing w:after="0" w:line="360" w:lineRule="auto"/>
      <w:ind w:left="1680"/>
    </w:pPr>
    <w:rPr>
      <w:rFonts w:eastAsia="Calibri" w:cstheme="minorHAnsi"/>
      <w:sz w:val="20"/>
      <w:szCs w:val="20"/>
    </w:rPr>
  </w:style>
  <w:style w:type="paragraph" w:styleId="8">
    <w:name w:val="toc 8"/>
    <w:basedOn w:val="a0"/>
    <w:next w:val="a0"/>
    <w:autoRedefine/>
    <w:uiPriority w:val="39"/>
    <w:rsid w:val="00DA7499"/>
    <w:pPr>
      <w:spacing w:after="0" w:line="360" w:lineRule="auto"/>
      <w:ind w:left="1960"/>
    </w:pPr>
    <w:rPr>
      <w:rFonts w:eastAsia="Calibri" w:cstheme="minorHAnsi"/>
      <w:sz w:val="20"/>
      <w:szCs w:val="20"/>
    </w:rPr>
  </w:style>
  <w:style w:type="paragraph" w:styleId="9">
    <w:name w:val="toc 9"/>
    <w:basedOn w:val="a0"/>
    <w:next w:val="a0"/>
    <w:autoRedefine/>
    <w:uiPriority w:val="39"/>
    <w:rsid w:val="00DA7499"/>
    <w:pPr>
      <w:spacing w:after="0" w:line="360" w:lineRule="auto"/>
      <w:ind w:left="2240"/>
    </w:pPr>
    <w:rPr>
      <w:rFonts w:eastAsia="Calibri" w:cstheme="minorHAnsi"/>
      <w:sz w:val="20"/>
      <w:szCs w:val="20"/>
    </w:rPr>
  </w:style>
  <w:style w:type="character" w:styleId="affc">
    <w:name w:val="FollowedHyperlink"/>
    <w:basedOn w:val="a1"/>
    <w:rsid w:val="00DA7499"/>
    <w:rPr>
      <w:color w:val="954F72" w:themeColor="followedHyperlink"/>
      <w:u w:val="single"/>
    </w:rPr>
  </w:style>
  <w:style w:type="paragraph" w:styleId="affd">
    <w:name w:val="Revision"/>
    <w:hidden/>
    <w:uiPriority w:val="99"/>
    <w:semiHidden/>
    <w:rsid w:val="00DA7499"/>
    <w:pPr>
      <w:spacing w:after="0" w:line="240" w:lineRule="auto"/>
    </w:pPr>
    <w:rPr>
      <w:rFonts w:ascii="Times New Roman" w:eastAsia="Calibri" w:hAnsi="Times New Roman" w:cs="Times New Roman"/>
      <w:sz w:val="28"/>
    </w:rPr>
  </w:style>
  <w:style w:type="table" w:customStyle="1" w:styleId="34">
    <w:name w:val="Сетка таблицы3"/>
    <w:basedOn w:val="a2"/>
    <w:next w:val="aa"/>
    <w:uiPriority w:val="59"/>
    <w:rsid w:val="00DA74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0"/>
    <w:rsid w:val="002B7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bliographic-informationtitle">
    <w:name w:val="bibliographic-information__title"/>
    <w:basedOn w:val="a1"/>
    <w:rsid w:val="002B7712"/>
  </w:style>
  <w:style w:type="character" w:customStyle="1" w:styleId="bibliographic-informationvalue">
    <w:name w:val="bibliographic-information__value"/>
    <w:basedOn w:val="a1"/>
    <w:rsid w:val="002B7712"/>
  </w:style>
  <w:style w:type="paragraph" w:customStyle="1" w:styleId="14">
    <w:name w:val="Стиль1"/>
    <w:basedOn w:val="a0"/>
    <w:link w:val="1Char"/>
    <w:uiPriority w:val="1"/>
    <w:qFormat/>
    <w:rsid w:val="00960157"/>
    <w:rPr>
      <w:rFonts w:ascii="Times New Roman" w:hAnsi="Times New Roman" w:cs="Times New Roman"/>
      <w:sz w:val="28"/>
      <w:szCs w:val="28"/>
    </w:rPr>
  </w:style>
  <w:style w:type="character" w:customStyle="1" w:styleId="1Char">
    <w:name w:val="Стиль1 Char"/>
    <w:basedOn w:val="a1"/>
    <w:link w:val="14"/>
    <w:uiPriority w:val="1"/>
    <w:rsid w:val="00960157"/>
    <w:rPr>
      <w:rFonts w:ascii="Times New Roman" w:hAnsi="Times New Roman" w:cs="Times New Roman"/>
      <w:sz w:val="28"/>
      <w:szCs w:val="28"/>
    </w:rPr>
  </w:style>
  <w:style w:type="character" w:customStyle="1" w:styleId="ts-alignment-element">
    <w:name w:val="ts-alignment-element"/>
    <w:basedOn w:val="a1"/>
    <w:rsid w:val="00A2699C"/>
  </w:style>
  <w:style w:type="character" w:customStyle="1" w:styleId="ts-alignment-element-highlighted">
    <w:name w:val="ts-alignment-element-highlighted"/>
    <w:basedOn w:val="a1"/>
    <w:rsid w:val="00A2699C"/>
  </w:style>
  <w:style w:type="paragraph" w:customStyle="1" w:styleId="affe">
    <w:name w:val="Бонч"/>
    <w:basedOn w:val="a0"/>
    <w:link w:val="afff"/>
    <w:qFormat/>
    <w:rsid w:val="006E16A7"/>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afff">
    <w:name w:val="Бонч Знак"/>
    <w:basedOn w:val="a1"/>
    <w:link w:val="affe"/>
    <w:rsid w:val="006E16A7"/>
    <w:rPr>
      <w:rFonts w:ascii="Times New Roman" w:eastAsia="Times New Roman" w:hAnsi="Times New Roman" w:cs="Times New Roman"/>
      <w:sz w:val="28"/>
      <w:szCs w:val="24"/>
      <w:lang w:eastAsia="ru-RU"/>
    </w:rPr>
  </w:style>
  <w:style w:type="character" w:styleId="HTML">
    <w:name w:val="HTML Code"/>
    <w:basedOn w:val="a1"/>
    <w:uiPriority w:val="99"/>
    <w:semiHidden/>
    <w:unhideWhenUsed/>
    <w:rsid w:val="00C71ED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6945">
      <w:bodyDiv w:val="1"/>
      <w:marLeft w:val="0"/>
      <w:marRight w:val="0"/>
      <w:marTop w:val="0"/>
      <w:marBottom w:val="0"/>
      <w:divBdr>
        <w:top w:val="none" w:sz="0" w:space="0" w:color="auto"/>
        <w:left w:val="none" w:sz="0" w:space="0" w:color="auto"/>
        <w:bottom w:val="none" w:sz="0" w:space="0" w:color="auto"/>
        <w:right w:val="none" w:sz="0" w:space="0" w:color="auto"/>
      </w:divBdr>
    </w:div>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447090153">
      <w:bodyDiv w:val="1"/>
      <w:marLeft w:val="0"/>
      <w:marRight w:val="0"/>
      <w:marTop w:val="0"/>
      <w:marBottom w:val="0"/>
      <w:divBdr>
        <w:top w:val="none" w:sz="0" w:space="0" w:color="auto"/>
        <w:left w:val="none" w:sz="0" w:space="0" w:color="auto"/>
        <w:bottom w:val="none" w:sz="0" w:space="0" w:color="auto"/>
        <w:right w:val="none" w:sz="0" w:space="0" w:color="auto"/>
      </w:divBdr>
      <w:divsChild>
        <w:div w:id="1805076315">
          <w:marLeft w:val="0"/>
          <w:marRight w:val="0"/>
          <w:marTop w:val="0"/>
          <w:marBottom w:val="0"/>
          <w:divBdr>
            <w:top w:val="none" w:sz="0" w:space="0" w:color="auto"/>
            <w:left w:val="none" w:sz="0" w:space="0" w:color="auto"/>
            <w:bottom w:val="none" w:sz="0" w:space="0" w:color="auto"/>
            <w:right w:val="none" w:sz="0" w:space="0" w:color="auto"/>
          </w:divBdr>
          <w:divsChild>
            <w:div w:id="1561673405">
              <w:marLeft w:val="0"/>
              <w:marRight w:val="0"/>
              <w:marTop w:val="0"/>
              <w:marBottom w:val="0"/>
              <w:divBdr>
                <w:top w:val="none" w:sz="0" w:space="0" w:color="auto"/>
                <w:left w:val="none" w:sz="0" w:space="0" w:color="auto"/>
                <w:bottom w:val="none" w:sz="0" w:space="0" w:color="auto"/>
                <w:right w:val="none" w:sz="0" w:space="0" w:color="auto"/>
              </w:divBdr>
              <w:divsChild>
                <w:div w:id="1069424668">
                  <w:marLeft w:val="0"/>
                  <w:marRight w:val="0"/>
                  <w:marTop w:val="0"/>
                  <w:marBottom w:val="0"/>
                  <w:divBdr>
                    <w:top w:val="none" w:sz="0" w:space="0" w:color="auto"/>
                    <w:left w:val="none" w:sz="0" w:space="0" w:color="auto"/>
                    <w:bottom w:val="none" w:sz="0" w:space="0" w:color="auto"/>
                    <w:right w:val="none" w:sz="0" w:space="0" w:color="auto"/>
                  </w:divBdr>
                  <w:divsChild>
                    <w:div w:id="458188215">
                      <w:marLeft w:val="0"/>
                      <w:marRight w:val="0"/>
                      <w:marTop w:val="0"/>
                      <w:marBottom w:val="0"/>
                      <w:divBdr>
                        <w:top w:val="none" w:sz="0" w:space="0" w:color="auto"/>
                        <w:left w:val="none" w:sz="0" w:space="0" w:color="auto"/>
                        <w:bottom w:val="none" w:sz="0" w:space="0" w:color="auto"/>
                        <w:right w:val="none" w:sz="0" w:space="0" w:color="auto"/>
                      </w:divBdr>
                      <w:divsChild>
                        <w:div w:id="242640674">
                          <w:marLeft w:val="0"/>
                          <w:marRight w:val="0"/>
                          <w:marTop w:val="0"/>
                          <w:marBottom w:val="0"/>
                          <w:divBdr>
                            <w:top w:val="none" w:sz="0" w:space="0" w:color="auto"/>
                            <w:left w:val="none" w:sz="0" w:space="0" w:color="auto"/>
                            <w:bottom w:val="none" w:sz="0" w:space="0" w:color="auto"/>
                            <w:right w:val="none" w:sz="0" w:space="0" w:color="auto"/>
                          </w:divBdr>
                          <w:divsChild>
                            <w:div w:id="1575552528">
                              <w:marLeft w:val="0"/>
                              <w:marRight w:val="0"/>
                              <w:marTop w:val="0"/>
                              <w:marBottom w:val="0"/>
                              <w:divBdr>
                                <w:top w:val="none" w:sz="0" w:space="0" w:color="auto"/>
                                <w:left w:val="none" w:sz="0" w:space="0" w:color="auto"/>
                                <w:bottom w:val="none" w:sz="0" w:space="0" w:color="auto"/>
                                <w:right w:val="none" w:sz="0" w:space="0" w:color="auto"/>
                              </w:divBdr>
                              <w:divsChild>
                                <w:div w:id="1410928954">
                                  <w:marLeft w:val="0"/>
                                  <w:marRight w:val="0"/>
                                  <w:marTop w:val="0"/>
                                  <w:marBottom w:val="0"/>
                                  <w:divBdr>
                                    <w:top w:val="none" w:sz="0" w:space="0" w:color="auto"/>
                                    <w:left w:val="none" w:sz="0" w:space="0" w:color="auto"/>
                                    <w:bottom w:val="none" w:sz="0" w:space="0" w:color="auto"/>
                                    <w:right w:val="none" w:sz="0" w:space="0" w:color="auto"/>
                                  </w:divBdr>
                                  <w:divsChild>
                                    <w:div w:id="444277734">
                                      <w:marLeft w:val="0"/>
                                      <w:marRight w:val="0"/>
                                      <w:marTop w:val="0"/>
                                      <w:marBottom w:val="0"/>
                                      <w:divBdr>
                                        <w:top w:val="none" w:sz="0" w:space="0" w:color="auto"/>
                                        <w:left w:val="none" w:sz="0" w:space="0" w:color="auto"/>
                                        <w:bottom w:val="none" w:sz="0" w:space="0" w:color="auto"/>
                                        <w:right w:val="none" w:sz="0" w:space="0" w:color="auto"/>
                                      </w:divBdr>
                                      <w:divsChild>
                                        <w:div w:id="112022481">
                                          <w:marLeft w:val="0"/>
                                          <w:marRight w:val="0"/>
                                          <w:marTop w:val="0"/>
                                          <w:marBottom w:val="0"/>
                                          <w:divBdr>
                                            <w:top w:val="none" w:sz="0" w:space="0" w:color="auto"/>
                                            <w:left w:val="none" w:sz="0" w:space="0" w:color="auto"/>
                                            <w:bottom w:val="none" w:sz="0" w:space="0" w:color="auto"/>
                                            <w:right w:val="none" w:sz="0" w:space="0" w:color="auto"/>
                                          </w:divBdr>
                                          <w:divsChild>
                                            <w:div w:id="770979794">
                                              <w:marLeft w:val="0"/>
                                              <w:marRight w:val="0"/>
                                              <w:marTop w:val="0"/>
                                              <w:marBottom w:val="0"/>
                                              <w:divBdr>
                                                <w:top w:val="none" w:sz="0" w:space="0" w:color="auto"/>
                                                <w:left w:val="none" w:sz="0" w:space="0" w:color="auto"/>
                                                <w:bottom w:val="none" w:sz="0" w:space="0" w:color="auto"/>
                                                <w:right w:val="none" w:sz="0" w:space="0" w:color="auto"/>
                                              </w:divBdr>
                                              <w:divsChild>
                                                <w:div w:id="37441309">
                                                  <w:marLeft w:val="0"/>
                                                  <w:marRight w:val="0"/>
                                                  <w:marTop w:val="0"/>
                                                  <w:marBottom w:val="0"/>
                                                  <w:divBdr>
                                                    <w:top w:val="none" w:sz="0" w:space="0" w:color="auto"/>
                                                    <w:left w:val="none" w:sz="0" w:space="0" w:color="auto"/>
                                                    <w:bottom w:val="none" w:sz="0" w:space="0" w:color="auto"/>
                                                    <w:right w:val="none" w:sz="0" w:space="0" w:color="auto"/>
                                                  </w:divBdr>
                                                  <w:divsChild>
                                                    <w:div w:id="587036964">
                                                      <w:marLeft w:val="0"/>
                                                      <w:marRight w:val="0"/>
                                                      <w:marTop w:val="0"/>
                                                      <w:marBottom w:val="0"/>
                                                      <w:divBdr>
                                                        <w:top w:val="none" w:sz="0" w:space="0" w:color="auto"/>
                                                        <w:left w:val="none" w:sz="0" w:space="0" w:color="auto"/>
                                                        <w:bottom w:val="none" w:sz="0" w:space="0" w:color="auto"/>
                                                        <w:right w:val="none" w:sz="0" w:space="0" w:color="auto"/>
                                                      </w:divBdr>
                                                      <w:divsChild>
                                                        <w:div w:id="2058582839">
                                                          <w:marLeft w:val="0"/>
                                                          <w:marRight w:val="0"/>
                                                          <w:marTop w:val="0"/>
                                                          <w:marBottom w:val="0"/>
                                                          <w:divBdr>
                                                            <w:top w:val="none" w:sz="0" w:space="0" w:color="auto"/>
                                                            <w:left w:val="none" w:sz="0" w:space="0" w:color="auto"/>
                                                            <w:bottom w:val="none" w:sz="0" w:space="0" w:color="auto"/>
                                                            <w:right w:val="none" w:sz="0" w:space="0" w:color="auto"/>
                                                          </w:divBdr>
                                                          <w:divsChild>
                                                            <w:div w:id="9289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876401">
      <w:bodyDiv w:val="1"/>
      <w:marLeft w:val="0"/>
      <w:marRight w:val="0"/>
      <w:marTop w:val="0"/>
      <w:marBottom w:val="0"/>
      <w:divBdr>
        <w:top w:val="none" w:sz="0" w:space="0" w:color="auto"/>
        <w:left w:val="none" w:sz="0" w:space="0" w:color="auto"/>
        <w:bottom w:val="none" w:sz="0" w:space="0" w:color="auto"/>
        <w:right w:val="none" w:sz="0" w:space="0" w:color="auto"/>
      </w:divBdr>
      <w:divsChild>
        <w:div w:id="1889610609">
          <w:marLeft w:val="0"/>
          <w:marRight w:val="0"/>
          <w:marTop w:val="0"/>
          <w:marBottom w:val="0"/>
          <w:divBdr>
            <w:top w:val="none" w:sz="0" w:space="0" w:color="auto"/>
            <w:left w:val="none" w:sz="0" w:space="0" w:color="auto"/>
            <w:bottom w:val="none" w:sz="0" w:space="0" w:color="auto"/>
            <w:right w:val="none" w:sz="0" w:space="0" w:color="auto"/>
          </w:divBdr>
          <w:divsChild>
            <w:div w:id="2105374578">
              <w:marLeft w:val="0"/>
              <w:marRight w:val="0"/>
              <w:marTop w:val="0"/>
              <w:marBottom w:val="0"/>
              <w:divBdr>
                <w:top w:val="none" w:sz="0" w:space="0" w:color="auto"/>
                <w:left w:val="none" w:sz="0" w:space="0" w:color="auto"/>
                <w:bottom w:val="none" w:sz="0" w:space="0" w:color="auto"/>
                <w:right w:val="none" w:sz="0" w:space="0" w:color="auto"/>
              </w:divBdr>
              <w:divsChild>
                <w:div w:id="384990226">
                  <w:marLeft w:val="0"/>
                  <w:marRight w:val="0"/>
                  <w:marTop w:val="0"/>
                  <w:marBottom w:val="0"/>
                  <w:divBdr>
                    <w:top w:val="none" w:sz="0" w:space="0" w:color="auto"/>
                    <w:left w:val="none" w:sz="0" w:space="0" w:color="auto"/>
                    <w:bottom w:val="none" w:sz="0" w:space="0" w:color="auto"/>
                    <w:right w:val="none" w:sz="0" w:space="0" w:color="auto"/>
                  </w:divBdr>
                  <w:divsChild>
                    <w:div w:id="508108142">
                      <w:marLeft w:val="0"/>
                      <w:marRight w:val="0"/>
                      <w:marTop w:val="0"/>
                      <w:marBottom w:val="0"/>
                      <w:divBdr>
                        <w:top w:val="none" w:sz="0" w:space="0" w:color="auto"/>
                        <w:left w:val="none" w:sz="0" w:space="0" w:color="auto"/>
                        <w:bottom w:val="none" w:sz="0" w:space="0" w:color="auto"/>
                        <w:right w:val="none" w:sz="0" w:space="0" w:color="auto"/>
                      </w:divBdr>
                      <w:divsChild>
                        <w:div w:id="34670410">
                          <w:marLeft w:val="0"/>
                          <w:marRight w:val="0"/>
                          <w:marTop w:val="0"/>
                          <w:marBottom w:val="0"/>
                          <w:divBdr>
                            <w:top w:val="none" w:sz="0" w:space="0" w:color="auto"/>
                            <w:left w:val="none" w:sz="0" w:space="0" w:color="auto"/>
                            <w:bottom w:val="none" w:sz="0" w:space="0" w:color="auto"/>
                            <w:right w:val="none" w:sz="0" w:space="0" w:color="auto"/>
                          </w:divBdr>
                          <w:divsChild>
                            <w:div w:id="878008653">
                              <w:marLeft w:val="0"/>
                              <w:marRight w:val="0"/>
                              <w:marTop w:val="0"/>
                              <w:marBottom w:val="0"/>
                              <w:divBdr>
                                <w:top w:val="none" w:sz="0" w:space="0" w:color="auto"/>
                                <w:left w:val="none" w:sz="0" w:space="0" w:color="auto"/>
                                <w:bottom w:val="none" w:sz="0" w:space="0" w:color="auto"/>
                                <w:right w:val="none" w:sz="0" w:space="0" w:color="auto"/>
                              </w:divBdr>
                              <w:divsChild>
                                <w:div w:id="910969339">
                                  <w:marLeft w:val="0"/>
                                  <w:marRight w:val="0"/>
                                  <w:marTop w:val="0"/>
                                  <w:marBottom w:val="0"/>
                                  <w:divBdr>
                                    <w:top w:val="none" w:sz="0" w:space="0" w:color="auto"/>
                                    <w:left w:val="none" w:sz="0" w:space="0" w:color="auto"/>
                                    <w:bottom w:val="none" w:sz="0" w:space="0" w:color="auto"/>
                                    <w:right w:val="none" w:sz="0" w:space="0" w:color="auto"/>
                                  </w:divBdr>
                                  <w:divsChild>
                                    <w:div w:id="1530291846">
                                      <w:marLeft w:val="0"/>
                                      <w:marRight w:val="0"/>
                                      <w:marTop w:val="0"/>
                                      <w:marBottom w:val="0"/>
                                      <w:divBdr>
                                        <w:top w:val="none" w:sz="0" w:space="0" w:color="auto"/>
                                        <w:left w:val="none" w:sz="0" w:space="0" w:color="auto"/>
                                        <w:bottom w:val="none" w:sz="0" w:space="0" w:color="auto"/>
                                        <w:right w:val="none" w:sz="0" w:space="0" w:color="auto"/>
                                      </w:divBdr>
                                      <w:divsChild>
                                        <w:div w:id="295334022">
                                          <w:marLeft w:val="0"/>
                                          <w:marRight w:val="0"/>
                                          <w:marTop w:val="0"/>
                                          <w:marBottom w:val="0"/>
                                          <w:divBdr>
                                            <w:top w:val="none" w:sz="0" w:space="0" w:color="auto"/>
                                            <w:left w:val="none" w:sz="0" w:space="0" w:color="auto"/>
                                            <w:bottom w:val="none" w:sz="0" w:space="0" w:color="auto"/>
                                            <w:right w:val="none" w:sz="0" w:space="0" w:color="auto"/>
                                          </w:divBdr>
                                          <w:divsChild>
                                            <w:div w:id="1365053828">
                                              <w:marLeft w:val="0"/>
                                              <w:marRight w:val="0"/>
                                              <w:marTop w:val="0"/>
                                              <w:marBottom w:val="0"/>
                                              <w:divBdr>
                                                <w:top w:val="none" w:sz="0" w:space="0" w:color="auto"/>
                                                <w:left w:val="none" w:sz="0" w:space="0" w:color="auto"/>
                                                <w:bottom w:val="none" w:sz="0" w:space="0" w:color="auto"/>
                                                <w:right w:val="none" w:sz="0" w:space="0" w:color="auto"/>
                                              </w:divBdr>
                                              <w:divsChild>
                                                <w:div w:id="15739435">
                                                  <w:marLeft w:val="0"/>
                                                  <w:marRight w:val="0"/>
                                                  <w:marTop w:val="0"/>
                                                  <w:marBottom w:val="0"/>
                                                  <w:divBdr>
                                                    <w:top w:val="none" w:sz="0" w:space="0" w:color="auto"/>
                                                    <w:left w:val="none" w:sz="0" w:space="0" w:color="auto"/>
                                                    <w:bottom w:val="none" w:sz="0" w:space="0" w:color="auto"/>
                                                    <w:right w:val="none" w:sz="0" w:space="0" w:color="auto"/>
                                                  </w:divBdr>
                                                  <w:divsChild>
                                                    <w:div w:id="1910848443">
                                                      <w:marLeft w:val="0"/>
                                                      <w:marRight w:val="0"/>
                                                      <w:marTop w:val="0"/>
                                                      <w:marBottom w:val="0"/>
                                                      <w:divBdr>
                                                        <w:top w:val="none" w:sz="0" w:space="0" w:color="auto"/>
                                                        <w:left w:val="none" w:sz="0" w:space="0" w:color="auto"/>
                                                        <w:bottom w:val="none" w:sz="0" w:space="0" w:color="auto"/>
                                                        <w:right w:val="none" w:sz="0" w:space="0" w:color="auto"/>
                                                      </w:divBdr>
                                                      <w:divsChild>
                                                        <w:div w:id="263879445">
                                                          <w:marLeft w:val="0"/>
                                                          <w:marRight w:val="0"/>
                                                          <w:marTop w:val="0"/>
                                                          <w:marBottom w:val="0"/>
                                                          <w:divBdr>
                                                            <w:top w:val="none" w:sz="0" w:space="0" w:color="auto"/>
                                                            <w:left w:val="none" w:sz="0" w:space="0" w:color="auto"/>
                                                            <w:bottom w:val="none" w:sz="0" w:space="0" w:color="auto"/>
                                                            <w:right w:val="none" w:sz="0" w:space="0" w:color="auto"/>
                                                          </w:divBdr>
                                                          <w:divsChild>
                                                            <w:div w:id="11342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8107522">
      <w:bodyDiv w:val="1"/>
      <w:marLeft w:val="0"/>
      <w:marRight w:val="0"/>
      <w:marTop w:val="0"/>
      <w:marBottom w:val="0"/>
      <w:divBdr>
        <w:top w:val="none" w:sz="0" w:space="0" w:color="auto"/>
        <w:left w:val="none" w:sz="0" w:space="0" w:color="auto"/>
        <w:bottom w:val="none" w:sz="0" w:space="0" w:color="auto"/>
        <w:right w:val="none" w:sz="0" w:space="0" w:color="auto"/>
      </w:divBdr>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856042040">
      <w:bodyDiv w:val="1"/>
      <w:marLeft w:val="0"/>
      <w:marRight w:val="0"/>
      <w:marTop w:val="0"/>
      <w:marBottom w:val="0"/>
      <w:divBdr>
        <w:top w:val="none" w:sz="0" w:space="0" w:color="auto"/>
        <w:left w:val="none" w:sz="0" w:space="0" w:color="auto"/>
        <w:bottom w:val="none" w:sz="0" w:space="0" w:color="auto"/>
        <w:right w:val="none" w:sz="0" w:space="0" w:color="auto"/>
      </w:divBdr>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925457523">
      <w:bodyDiv w:val="1"/>
      <w:marLeft w:val="0"/>
      <w:marRight w:val="0"/>
      <w:marTop w:val="0"/>
      <w:marBottom w:val="0"/>
      <w:divBdr>
        <w:top w:val="none" w:sz="0" w:space="0" w:color="auto"/>
        <w:left w:val="none" w:sz="0" w:space="0" w:color="auto"/>
        <w:bottom w:val="none" w:sz="0" w:space="0" w:color="auto"/>
        <w:right w:val="none" w:sz="0" w:space="0" w:color="auto"/>
      </w:divBdr>
    </w:div>
    <w:div w:id="981234074">
      <w:bodyDiv w:val="1"/>
      <w:marLeft w:val="0"/>
      <w:marRight w:val="0"/>
      <w:marTop w:val="0"/>
      <w:marBottom w:val="0"/>
      <w:divBdr>
        <w:top w:val="none" w:sz="0" w:space="0" w:color="auto"/>
        <w:left w:val="none" w:sz="0" w:space="0" w:color="auto"/>
        <w:bottom w:val="none" w:sz="0" w:space="0" w:color="auto"/>
        <w:right w:val="none" w:sz="0" w:space="0" w:color="auto"/>
      </w:divBdr>
    </w:div>
    <w:div w:id="1022781822">
      <w:bodyDiv w:val="1"/>
      <w:marLeft w:val="0"/>
      <w:marRight w:val="0"/>
      <w:marTop w:val="0"/>
      <w:marBottom w:val="0"/>
      <w:divBdr>
        <w:top w:val="none" w:sz="0" w:space="0" w:color="auto"/>
        <w:left w:val="none" w:sz="0" w:space="0" w:color="auto"/>
        <w:bottom w:val="none" w:sz="0" w:space="0" w:color="auto"/>
        <w:right w:val="none" w:sz="0" w:space="0" w:color="auto"/>
      </w:divBdr>
      <w:divsChild>
        <w:div w:id="520750145">
          <w:marLeft w:val="0"/>
          <w:marRight w:val="0"/>
          <w:marTop w:val="0"/>
          <w:marBottom w:val="0"/>
          <w:divBdr>
            <w:top w:val="none" w:sz="0" w:space="0" w:color="auto"/>
            <w:left w:val="none" w:sz="0" w:space="0" w:color="auto"/>
            <w:bottom w:val="none" w:sz="0" w:space="0" w:color="auto"/>
            <w:right w:val="none" w:sz="0" w:space="0" w:color="auto"/>
          </w:divBdr>
          <w:divsChild>
            <w:div w:id="2084525369">
              <w:marLeft w:val="0"/>
              <w:marRight w:val="0"/>
              <w:marTop w:val="0"/>
              <w:marBottom w:val="0"/>
              <w:divBdr>
                <w:top w:val="none" w:sz="0" w:space="0" w:color="auto"/>
                <w:left w:val="none" w:sz="0" w:space="0" w:color="auto"/>
                <w:bottom w:val="none" w:sz="0" w:space="0" w:color="auto"/>
                <w:right w:val="none" w:sz="0" w:space="0" w:color="auto"/>
              </w:divBdr>
              <w:divsChild>
                <w:div w:id="2124616368">
                  <w:marLeft w:val="0"/>
                  <w:marRight w:val="0"/>
                  <w:marTop w:val="0"/>
                  <w:marBottom w:val="0"/>
                  <w:divBdr>
                    <w:top w:val="none" w:sz="0" w:space="0" w:color="auto"/>
                    <w:left w:val="none" w:sz="0" w:space="0" w:color="auto"/>
                    <w:bottom w:val="none" w:sz="0" w:space="0" w:color="auto"/>
                    <w:right w:val="none" w:sz="0" w:space="0" w:color="auto"/>
                  </w:divBdr>
                  <w:divsChild>
                    <w:div w:id="2039550670">
                      <w:marLeft w:val="0"/>
                      <w:marRight w:val="0"/>
                      <w:marTop w:val="0"/>
                      <w:marBottom w:val="0"/>
                      <w:divBdr>
                        <w:top w:val="none" w:sz="0" w:space="0" w:color="auto"/>
                        <w:left w:val="none" w:sz="0" w:space="0" w:color="auto"/>
                        <w:bottom w:val="none" w:sz="0" w:space="0" w:color="auto"/>
                        <w:right w:val="none" w:sz="0" w:space="0" w:color="auto"/>
                      </w:divBdr>
                      <w:divsChild>
                        <w:div w:id="758869983">
                          <w:marLeft w:val="0"/>
                          <w:marRight w:val="0"/>
                          <w:marTop w:val="0"/>
                          <w:marBottom w:val="0"/>
                          <w:divBdr>
                            <w:top w:val="none" w:sz="0" w:space="0" w:color="auto"/>
                            <w:left w:val="none" w:sz="0" w:space="0" w:color="auto"/>
                            <w:bottom w:val="none" w:sz="0" w:space="0" w:color="auto"/>
                            <w:right w:val="none" w:sz="0" w:space="0" w:color="auto"/>
                          </w:divBdr>
                          <w:divsChild>
                            <w:div w:id="1151294465">
                              <w:marLeft w:val="0"/>
                              <w:marRight w:val="0"/>
                              <w:marTop w:val="0"/>
                              <w:marBottom w:val="0"/>
                              <w:divBdr>
                                <w:top w:val="none" w:sz="0" w:space="0" w:color="auto"/>
                                <w:left w:val="none" w:sz="0" w:space="0" w:color="auto"/>
                                <w:bottom w:val="none" w:sz="0" w:space="0" w:color="auto"/>
                                <w:right w:val="none" w:sz="0" w:space="0" w:color="auto"/>
                              </w:divBdr>
                              <w:divsChild>
                                <w:div w:id="1310863115">
                                  <w:marLeft w:val="0"/>
                                  <w:marRight w:val="0"/>
                                  <w:marTop w:val="0"/>
                                  <w:marBottom w:val="0"/>
                                  <w:divBdr>
                                    <w:top w:val="none" w:sz="0" w:space="0" w:color="auto"/>
                                    <w:left w:val="none" w:sz="0" w:space="0" w:color="auto"/>
                                    <w:bottom w:val="none" w:sz="0" w:space="0" w:color="auto"/>
                                    <w:right w:val="none" w:sz="0" w:space="0" w:color="auto"/>
                                  </w:divBdr>
                                  <w:divsChild>
                                    <w:div w:id="1722821797">
                                      <w:marLeft w:val="0"/>
                                      <w:marRight w:val="0"/>
                                      <w:marTop w:val="0"/>
                                      <w:marBottom w:val="0"/>
                                      <w:divBdr>
                                        <w:top w:val="none" w:sz="0" w:space="0" w:color="auto"/>
                                        <w:left w:val="none" w:sz="0" w:space="0" w:color="auto"/>
                                        <w:bottom w:val="none" w:sz="0" w:space="0" w:color="auto"/>
                                        <w:right w:val="none" w:sz="0" w:space="0" w:color="auto"/>
                                      </w:divBdr>
                                      <w:divsChild>
                                        <w:div w:id="1756701337">
                                          <w:marLeft w:val="0"/>
                                          <w:marRight w:val="0"/>
                                          <w:marTop w:val="0"/>
                                          <w:marBottom w:val="0"/>
                                          <w:divBdr>
                                            <w:top w:val="none" w:sz="0" w:space="0" w:color="auto"/>
                                            <w:left w:val="none" w:sz="0" w:space="0" w:color="auto"/>
                                            <w:bottom w:val="none" w:sz="0" w:space="0" w:color="auto"/>
                                            <w:right w:val="none" w:sz="0" w:space="0" w:color="auto"/>
                                          </w:divBdr>
                                          <w:divsChild>
                                            <w:div w:id="1363437564">
                                              <w:marLeft w:val="0"/>
                                              <w:marRight w:val="0"/>
                                              <w:marTop w:val="0"/>
                                              <w:marBottom w:val="0"/>
                                              <w:divBdr>
                                                <w:top w:val="none" w:sz="0" w:space="0" w:color="auto"/>
                                                <w:left w:val="none" w:sz="0" w:space="0" w:color="auto"/>
                                                <w:bottom w:val="none" w:sz="0" w:space="0" w:color="auto"/>
                                                <w:right w:val="none" w:sz="0" w:space="0" w:color="auto"/>
                                              </w:divBdr>
                                              <w:divsChild>
                                                <w:div w:id="1682466478">
                                                  <w:marLeft w:val="0"/>
                                                  <w:marRight w:val="0"/>
                                                  <w:marTop w:val="0"/>
                                                  <w:marBottom w:val="0"/>
                                                  <w:divBdr>
                                                    <w:top w:val="none" w:sz="0" w:space="0" w:color="auto"/>
                                                    <w:left w:val="none" w:sz="0" w:space="0" w:color="auto"/>
                                                    <w:bottom w:val="none" w:sz="0" w:space="0" w:color="auto"/>
                                                    <w:right w:val="none" w:sz="0" w:space="0" w:color="auto"/>
                                                  </w:divBdr>
                                                  <w:divsChild>
                                                    <w:div w:id="67503193">
                                                      <w:marLeft w:val="0"/>
                                                      <w:marRight w:val="0"/>
                                                      <w:marTop w:val="0"/>
                                                      <w:marBottom w:val="0"/>
                                                      <w:divBdr>
                                                        <w:top w:val="none" w:sz="0" w:space="0" w:color="auto"/>
                                                        <w:left w:val="none" w:sz="0" w:space="0" w:color="auto"/>
                                                        <w:bottom w:val="none" w:sz="0" w:space="0" w:color="auto"/>
                                                        <w:right w:val="none" w:sz="0" w:space="0" w:color="auto"/>
                                                      </w:divBdr>
                                                      <w:divsChild>
                                                        <w:div w:id="255481158">
                                                          <w:marLeft w:val="0"/>
                                                          <w:marRight w:val="0"/>
                                                          <w:marTop w:val="0"/>
                                                          <w:marBottom w:val="0"/>
                                                          <w:divBdr>
                                                            <w:top w:val="none" w:sz="0" w:space="0" w:color="auto"/>
                                                            <w:left w:val="none" w:sz="0" w:space="0" w:color="auto"/>
                                                            <w:bottom w:val="none" w:sz="0" w:space="0" w:color="auto"/>
                                                            <w:right w:val="none" w:sz="0" w:space="0" w:color="auto"/>
                                                          </w:divBdr>
                                                          <w:divsChild>
                                                            <w:div w:id="15352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32404498">
      <w:bodyDiv w:val="1"/>
      <w:marLeft w:val="0"/>
      <w:marRight w:val="0"/>
      <w:marTop w:val="0"/>
      <w:marBottom w:val="0"/>
      <w:divBdr>
        <w:top w:val="none" w:sz="0" w:space="0" w:color="auto"/>
        <w:left w:val="none" w:sz="0" w:space="0" w:color="auto"/>
        <w:bottom w:val="none" w:sz="0" w:space="0" w:color="auto"/>
        <w:right w:val="none" w:sz="0" w:space="0" w:color="auto"/>
      </w:divBdr>
      <w:divsChild>
        <w:div w:id="1353336081">
          <w:marLeft w:val="0"/>
          <w:marRight w:val="0"/>
          <w:marTop w:val="0"/>
          <w:marBottom w:val="0"/>
          <w:divBdr>
            <w:top w:val="none" w:sz="0" w:space="0" w:color="auto"/>
            <w:left w:val="none" w:sz="0" w:space="0" w:color="auto"/>
            <w:bottom w:val="none" w:sz="0" w:space="0" w:color="auto"/>
            <w:right w:val="none" w:sz="0" w:space="0" w:color="auto"/>
          </w:divBdr>
          <w:divsChild>
            <w:div w:id="1924945931">
              <w:marLeft w:val="0"/>
              <w:marRight w:val="0"/>
              <w:marTop w:val="0"/>
              <w:marBottom w:val="0"/>
              <w:divBdr>
                <w:top w:val="none" w:sz="0" w:space="0" w:color="auto"/>
                <w:left w:val="none" w:sz="0" w:space="0" w:color="auto"/>
                <w:bottom w:val="none" w:sz="0" w:space="0" w:color="auto"/>
                <w:right w:val="none" w:sz="0" w:space="0" w:color="auto"/>
              </w:divBdr>
              <w:divsChild>
                <w:div w:id="1743139149">
                  <w:marLeft w:val="0"/>
                  <w:marRight w:val="0"/>
                  <w:marTop w:val="0"/>
                  <w:marBottom w:val="0"/>
                  <w:divBdr>
                    <w:top w:val="none" w:sz="0" w:space="0" w:color="auto"/>
                    <w:left w:val="none" w:sz="0" w:space="0" w:color="auto"/>
                    <w:bottom w:val="none" w:sz="0" w:space="0" w:color="auto"/>
                    <w:right w:val="none" w:sz="0" w:space="0" w:color="auto"/>
                  </w:divBdr>
                  <w:divsChild>
                    <w:div w:id="1134643725">
                      <w:marLeft w:val="0"/>
                      <w:marRight w:val="0"/>
                      <w:marTop w:val="0"/>
                      <w:marBottom w:val="0"/>
                      <w:divBdr>
                        <w:top w:val="none" w:sz="0" w:space="0" w:color="auto"/>
                        <w:left w:val="none" w:sz="0" w:space="0" w:color="auto"/>
                        <w:bottom w:val="none" w:sz="0" w:space="0" w:color="auto"/>
                        <w:right w:val="none" w:sz="0" w:space="0" w:color="auto"/>
                      </w:divBdr>
                      <w:divsChild>
                        <w:div w:id="156070918">
                          <w:marLeft w:val="0"/>
                          <w:marRight w:val="0"/>
                          <w:marTop w:val="0"/>
                          <w:marBottom w:val="0"/>
                          <w:divBdr>
                            <w:top w:val="none" w:sz="0" w:space="0" w:color="auto"/>
                            <w:left w:val="none" w:sz="0" w:space="0" w:color="auto"/>
                            <w:bottom w:val="none" w:sz="0" w:space="0" w:color="auto"/>
                            <w:right w:val="none" w:sz="0" w:space="0" w:color="auto"/>
                          </w:divBdr>
                          <w:divsChild>
                            <w:div w:id="681588903">
                              <w:marLeft w:val="0"/>
                              <w:marRight w:val="0"/>
                              <w:marTop w:val="0"/>
                              <w:marBottom w:val="0"/>
                              <w:divBdr>
                                <w:top w:val="none" w:sz="0" w:space="0" w:color="auto"/>
                                <w:left w:val="none" w:sz="0" w:space="0" w:color="auto"/>
                                <w:bottom w:val="none" w:sz="0" w:space="0" w:color="auto"/>
                                <w:right w:val="none" w:sz="0" w:space="0" w:color="auto"/>
                              </w:divBdr>
                              <w:divsChild>
                                <w:div w:id="288364470">
                                  <w:marLeft w:val="0"/>
                                  <w:marRight w:val="0"/>
                                  <w:marTop w:val="0"/>
                                  <w:marBottom w:val="0"/>
                                  <w:divBdr>
                                    <w:top w:val="none" w:sz="0" w:space="0" w:color="auto"/>
                                    <w:left w:val="none" w:sz="0" w:space="0" w:color="auto"/>
                                    <w:bottom w:val="none" w:sz="0" w:space="0" w:color="auto"/>
                                    <w:right w:val="none" w:sz="0" w:space="0" w:color="auto"/>
                                  </w:divBdr>
                                  <w:divsChild>
                                    <w:div w:id="86276225">
                                      <w:marLeft w:val="0"/>
                                      <w:marRight w:val="0"/>
                                      <w:marTop w:val="0"/>
                                      <w:marBottom w:val="0"/>
                                      <w:divBdr>
                                        <w:top w:val="none" w:sz="0" w:space="0" w:color="auto"/>
                                        <w:left w:val="none" w:sz="0" w:space="0" w:color="auto"/>
                                        <w:bottom w:val="none" w:sz="0" w:space="0" w:color="auto"/>
                                        <w:right w:val="none" w:sz="0" w:space="0" w:color="auto"/>
                                      </w:divBdr>
                                      <w:divsChild>
                                        <w:div w:id="2116897570">
                                          <w:marLeft w:val="0"/>
                                          <w:marRight w:val="0"/>
                                          <w:marTop w:val="0"/>
                                          <w:marBottom w:val="0"/>
                                          <w:divBdr>
                                            <w:top w:val="none" w:sz="0" w:space="0" w:color="auto"/>
                                            <w:left w:val="none" w:sz="0" w:space="0" w:color="auto"/>
                                            <w:bottom w:val="none" w:sz="0" w:space="0" w:color="auto"/>
                                            <w:right w:val="none" w:sz="0" w:space="0" w:color="auto"/>
                                          </w:divBdr>
                                          <w:divsChild>
                                            <w:div w:id="1253856372">
                                              <w:marLeft w:val="0"/>
                                              <w:marRight w:val="0"/>
                                              <w:marTop w:val="0"/>
                                              <w:marBottom w:val="0"/>
                                              <w:divBdr>
                                                <w:top w:val="none" w:sz="0" w:space="0" w:color="auto"/>
                                                <w:left w:val="none" w:sz="0" w:space="0" w:color="auto"/>
                                                <w:bottom w:val="none" w:sz="0" w:space="0" w:color="auto"/>
                                                <w:right w:val="none" w:sz="0" w:space="0" w:color="auto"/>
                                              </w:divBdr>
                                              <w:divsChild>
                                                <w:div w:id="1445734675">
                                                  <w:marLeft w:val="0"/>
                                                  <w:marRight w:val="0"/>
                                                  <w:marTop w:val="0"/>
                                                  <w:marBottom w:val="0"/>
                                                  <w:divBdr>
                                                    <w:top w:val="none" w:sz="0" w:space="0" w:color="auto"/>
                                                    <w:left w:val="none" w:sz="0" w:space="0" w:color="auto"/>
                                                    <w:bottom w:val="none" w:sz="0" w:space="0" w:color="auto"/>
                                                    <w:right w:val="none" w:sz="0" w:space="0" w:color="auto"/>
                                                  </w:divBdr>
                                                  <w:divsChild>
                                                    <w:div w:id="460197838">
                                                      <w:marLeft w:val="0"/>
                                                      <w:marRight w:val="0"/>
                                                      <w:marTop w:val="0"/>
                                                      <w:marBottom w:val="0"/>
                                                      <w:divBdr>
                                                        <w:top w:val="none" w:sz="0" w:space="0" w:color="auto"/>
                                                        <w:left w:val="none" w:sz="0" w:space="0" w:color="auto"/>
                                                        <w:bottom w:val="none" w:sz="0" w:space="0" w:color="auto"/>
                                                        <w:right w:val="none" w:sz="0" w:space="0" w:color="auto"/>
                                                      </w:divBdr>
                                                      <w:divsChild>
                                                        <w:div w:id="832918998">
                                                          <w:marLeft w:val="0"/>
                                                          <w:marRight w:val="0"/>
                                                          <w:marTop w:val="0"/>
                                                          <w:marBottom w:val="0"/>
                                                          <w:divBdr>
                                                            <w:top w:val="none" w:sz="0" w:space="0" w:color="auto"/>
                                                            <w:left w:val="none" w:sz="0" w:space="0" w:color="auto"/>
                                                            <w:bottom w:val="none" w:sz="0" w:space="0" w:color="auto"/>
                                                            <w:right w:val="none" w:sz="0" w:space="0" w:color="auto"/>
                                                          </w:divBdr>
                                                          <w:divsChild>
                                                            <w:div w:id="16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478304024">
      <w:bodyDiv w:val="1"/>
      <w:marLeft w:val="0"/>
      <w:marRight w:val="0"/>
      <w:marTop w:val="0"/>
      <w:marBottom w:val="0"/>
      <w:divBdr>
        <w:top w:val="none" w:sz="0" w:space="0" w:color="auto"/>
        <w:left w:val="none" w:sz="0" w:space="0" w:color="auto"/>
        <w:bottom w:val="none" w:sz="0" w:space="0" w:color="auto"/>
        <w:right w:val="none" w:sz="0" w:space="0" w:color="auto"/>
      </w:divBdr>
      <w:divsChild>
        <w:div w:id="239608333">
          <w:marLeft w:val="0"/>
          <w:marRight w:val="0"/>
          <w:marTop w:val="0"/>
          <w:marBottom w:val="0"/>
          <w:divBdr>
            <w:top w:val="none" w:sz="0" w:space="0" w:color="auto"/>
            <w:left w:val="none" w:sz="0" w:space="0" w:color="auto"/>
            <w:bottom w:val="none" w:sz="0" w:space="0" w:color="auto"/>
            <w:right w:val="none" w:sz="0" w:space="0" w:color="auto"/>
          </w:divBdr>
          <w:divsChild>
            <w:div w:id="488331968">
              <w:marLeft w:val="0"/>
              <w:marRight w:val="0"/>
              <w:marTop w:val="0"/>
              <w:marBottom w:val="0"/>
              <w:divBdr>
                <w:top w:val="none" w:sz="0" w:space="0" w:color="auto"/>
                <w:left w:val="none" w:sz="0" w:space="0" w:color="auto"/>
                <w:bottom w:val="none" w:sz="0" w:space="0" w:color="auto"/>
                <w:right w:val="none" w:sz="0" w:space="0" w:color="auto"/>
              </w:divBdr>
              <w:divsChild>
                <w:div w:id="1239292867">
                  <w:marLeft w:val="0"/>
                  <w:marRight w:val="0"/>
                  <w:marTop w:val="0"/>
                  <w:marBottom w:val="0"/>
                  <w:divBdr>
                    <w:top w:val="none" w:sz="0" w:space="0" w:color="auto"/>
                    <w:left w:val="none" w:sz="0" w:space="0" w:color="auto"/>
                    <w:bottom w:val="none" w:sz="0" w:space="0" w:color="auto"/>
                    <w:right w:val="none" w:sz="0" w:space="0" w:color="auto"/>
                  </w:divBdr>
                  <w:divsChild>
                    <w:div w:id="1595090835">
                      <w:marLeft w:val="0"/>
                      <w:marRight w:val="0"/>
                      <w:marTop w:val="0"/>
                      <w:marBottom w:val="0"/>
                      <w:divBdr>
                        <w:top w:val="none" w:sz="0" w:space="0" w:color="auto"/>
                        <w:left w:val="none" w:sz="0" w:space="0" w:color="auto"/>
                        <w:bottom w:val="none" w:sz="0" w:space="0" w:color="auto"/>
                        <w:right w:val="none" w:sz="0" w:space="0" w:color="auto"/>
                      </w:divBdr>
                      <w:divsChild>
                        <w:div w:id="1839802824">
                          <w:marLeft w:val="0"/>
                          <w:marRight w:val="0"/>
                          <w:marTop w:val="0"/>
                          <w:marBottom w:val="0"/>
                          <w:divBdr>
                            <w:top w:val="none" w:sz="0" w:space="0" w:color="auto"/>
                            <w:left w:val="none" w:sz="0" w:space="0" w:color="auto"/>
                            <w:bottom w:val="none" w:sz="0" w:space="0" w:color="auto"/>
                            <w:right w:val="none" w:sz="0" w:space="0" w:color="auto"/>
                          </w:divBdr>
                          <w:divsChild>
                            <w:div w:id="1274828532">
                              <w:marLeft w:val="0"/>
                              <w:marRight w:val="0"/>
                              <w:marTop w:val="0"/>
                              <w:marBottom w:val="0"/>
                              <w:divBdr>
                                <w:top w:val="none" w:sz="0" w:space="0" w:color="auto"/>
                                <w:left w:val="none" w:sz="0" w:space="0" w:color="auto"/>
                                <w:bottom w:val="none" w:sz="0" w:space="0" w:color="auto"/>
                                <w:right w:val="none" w:sz="0" w:space="0" w:color="auto"/>
                              </w:divBdr>
                              <w:divsChild>
                                <w:div w:id="397633318">
                                  <w:marLeft w:val="0"/>
                                  <w:marRight w:val="0"/>
                                  <w:marTop w:val="0"/>
                                  <w:marBottom w:val="0"/>
                                  <w:divBdr>
                                    <w:top w:val="none" w:sz="0" w:space="0" w:color="auto"/>
                                    <w:left w:val="none" w:sz="0" w:space="0" w:color="auto"/>
                                    <w:bottom w:val="none" w:sz="0" w:space="0" w:color="auto"/>
                                    <w:right w:val="none" w:sz="0" w:space="0" w:color="auto"/>
                                  </w:divBdr>
                                  <w:divsChild>
                                    <w:div w:id="574321022">
                                      <w:marLeft w:val="0"/>
                                      <w:marRight w:val="0"/>
                                      <w:marTop w:val="0"/>
                                      <w:marBottom w:val="0"/>
                                      <w:divBdr>
                                        <w:top w:val="none" w:sz="0" w:space="0" w:color="auto"/>
                                        <w:left w:val="none" w:sz="0" w:space="0" w:color="auto"/>
                                        <w:bottom w:val="none" w:sz="0" w:space="0" w:color="auto"/>
                                        <w:right w:val="none" w:sz="0" w:space="0" w:color="auto"/>
                                      </w:divBdr>
                                      <w:divsChild>
                                        <w:div w:id="1640501623">
                                          <w:marLeft w:val="0"/>
                                          <w:marRight w:val="0"/>
                                          <w:marTop w:val="0"/>
                                          <w:marBottom w:val="0"/>
                                          <w:divBdr>
                                            <w:top w:val="none" w:sz="0" w:space="0" w:color="auto"/>
                                            <w:left w:val="none" w:sz="0" w:space="0" w:color="auto"/>
                                            <w:bottom w:val="none" w:sz="0" w:space="0" w:color="auto"/>
                                            <w:right w:val="none" w:sz="0" w:space="0" w:color="auto"/>
                                          </w:divBdr>
                                          <w:divsChild>
                                            <w:div w:id="949819379">
                                              <w:marLeft w:val="0"/>
                                              <w:marRight w:val="0"/>
                                              <w:marTop w:val="0"/>
                                              <w:marBottom w:val="0"/>
                                              <w:divBdr>
                                                <w:top w:val="none" w:sz="0" w:space="0" w:color="auto"/>
                                                <w:left w:val="none" w:sz="0" w:space="0" w:color="auto"/>
                                                <w:bottom w:val="none" w:sz="0" w:space="0" w:color="auto"/>
                                                <w:right w:val="none" w:sz="0" w:space="0" w:color="auto"/>
                                              </w:divBdr>
                                              <w:divsChild>
                                                <w:div w:id="1084112471">
                                                  <w:marLeft w:val="0"/>
                                                  <w:marRight w:val="0"/>
                                                  <w:marTop w:val="0"/>
                                                  <w:marBottom w:val="0"/>
                                                  <w:divBdr>
                                                    <w:top w:val="none" w:sz="0" w:space="0" w:color="auto"/>
                                                    <w:left w:val="none" w:sz="0" w:space="0" w:color="auto"/>
                                                    <w:bottom w:val="none" w:sz="0" w:space="0" w:color="auto"/>
                                                    <w:right w:val="none" w:sz="0" w:space="0" w:color="auto"/>
                                                  </w:divBdr>
                                                  <w:divsChild>
                                                    <w:div w:id="470292019">
                                                      <w:marLeft w:val="0"/>
                                                      <w:marRight w:val="0"/>
                                                      <w:marTop w:val="0"/>
                                                      <w:marBottom w:val="0"/>
                                                      <w:divBdr>
                                                        <w:top w:val="none" w:sz="0" w:space="0" w:color="auto"/>
                                                        <w:left w:val="none" w:sz="0" w:space="0" w:color="auto"/>
                                                        <w:bottom w:val="none" w:sz="0" w:space="0" w:color="auto"/>
                                                        <w:right w:val="none" w:sz="0" w:space="0" w:color="auto"/>
                                                      </w:divBdr>
                                                      <w:divsChild>
                                                        <w:div w:id="1613903206">
                                                          <w:marLeft w:val="0"/>
                                                          <w:marRight w:val="0"/>
                                                          <w:marTop w:val="0"/>
                                                          <w:marBottom w:val="0"/>
                                                          <w:divBdr>
                                                            <w:top w:val="none" w:sz="0" w:space="0" w:color="auto"/>
                                                            <w:left w:val="none" w:sz="0" w:space="0" w:color="auto"/>
                                                            <w:bottom w:val="none" w:sz="0" w:space="0" w:color="auto"/>
                                                            <w:right w:val="none" w:sz="0" w:space="0" w:color="auto"/>
                                                          </w:divBdr>
                                                          <w:divsChild>
                                                            <w:div w:id="18191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699626979">
      <w:bodyDiv w:val="1"/>
      <w:marLeft w:val="0"/>
      <w:marRight w:val="0"/>
      <w:marTop w:val="0"/>
      <w:marBottom w:val="0"/>
      <w:divBdr>
        <w:top w:val="none" w:sz="0" w:space="0" w:color="auto"/>
        <w:left w:val="none" w:sz="0" w:space="0" w:color="auto"/>
        <w:bottom w:val="none" w:sz="0" w:space="0" w:color="auto"/>
        <w:right w:val="none" w:sz="0" w:space="0" w:color="auto"/>
      </w:divBdr>
    </w:div>
    <w:div w:id="1794978328">
      <w:bodyDiv w:val="1"/>
      <w:marLeft w:val="0"/>
      <w:marRight w:val="0"/>
      <w:marTop w:val="0"/>
      <w:marBottom w:val="0"/>
      <w:divBdr>
        <w:top w:val="none" w:sz="0" w:space="0" w:color="auto"/>
        <w:left w:val="none" w:sz="0" w:space="0" w:color="auto"/>
        <w:bottom w:val="none" w:sz="0" w:space="0" w:color="auto"/>
        <w:right w:val="none" w:sz="0" w:space="0" w:color="auto"/>
      </w:divBdr>
      <w:divsChild>
        <w:div w:id="514660640">
          <w:marLeft w:val="0"/>
          <w:marRight w:val="0"/>
          <w:marTop w:val="0"/>
          <w:marBottom w:val="0"/>
          <w:divBdr>
            <w:top w:val="none" w:sz="0" w:space="0" w:color="auto"/>
            <w:left w:val="none" w:sz="0" w:space="0" w:color="auto"/>
            <w:bottom w:val="none" w:sz="0" w:space="0" w:color="auto"/>
            <w:right w:val="none" w:sz="0" w:space="0" w:color="auto"/>
          </w:divBdr>
          <w:divsChild>
            <w:div w:id="1848907648">
              <w:marLeft w:val="0"/>
              <w:marRight w:val="0"/>
              <w:marTop w:val="0"/>
              <w:marBottom w:val="0"/>
              <w:divBdr>
                <w:top w:val="none" w:sz="0" w:space="0" w:color="auto"/>
                <w:left w:val="none" w:sz="0" w:space="0" w:color="auto"/>
                <w:bottom w:val="none" w:sz="0" w:space="0" w:color="auto"/>
                <w:right w:val="none" w:sz="0" w:space="0" w:color="auto"/>
              </w:divBdr>
              <w:divsChild>
                <w:div w:id="1195652206">
                  <w:marLeft w:val="0"/>
                  <w:marRight w:val="0"/>
                  <w:marTop w:val="0"/>
                  <w:marBottom w:val="0"/>
                  <w:divBdr>
                    <w:top w:val="none" w:sz="0" w:space="0" w:color="auto"/>
                    <w:left w:val="none" w:sz="0" w:space="0" w:color="auto"/>
                    <w:bottom w:val="none" w:sz="0" w:space="0" w:color="auto"/>
                    <w:right w:val="none" w:sz="0" w:space="0" w:color="auto"/>
                  </w:divBdr>
                  <w:divsChild>
                    <w:div w:id="882208481">
                      <w:marLeft w:val="0"/>
                      <w:marRight w:val="0"/>
                      <w:marTop w:val="0"/>
                      <w:marBottom w:val="0"/>
                      <w:divBdr>
                        <w:top w:val="none" w:sz="0" w:space="0" w:color="auto"/>
                        <w:left w:val="none" w:sz="0" w:space="0" w:color="auto"/>
                        <w:bottom w:val="none" w:sz="0" w:space="0" w:color="auto"/>
                        <w:right w:val="none" w:sz="0" w:space="0" w:color="auto"/>
                      </w:divBdr>
                      <w:divsChild>
                        <w:div w:id="2041735016">
                          <w:marLeft w:val="0"/>
                          <w:marRight w:val="0"/>
                          <w:marTop w:val="0"/>
                          <w:marBottom w:val="0"/>
                          <w:divBdr>
                            <w:top w:val="none" w:sz="0" w:space="0" w:color="auto"/>
                            <w:left w:val="none" w:sz="0" w:space="0" w:color="auto"/>
                            <w:bottom w:val="none" w:sz="0" w:space="0" w:color="auto"/>
                            <w:right w:val="none" w:sz="0" w:space="0" w:color="auto"/>
                          </w:divBdr>
                          <w:divsChild>
                            <w:div w:id="1180193547">
                              <w:marLeft w:val="0"/>
                              <w:marRight w:val="0"/>
                              <w:marTop w:val="0"/>
                              <w:marBottom w:val="0"/>
                              <w:divBdr>
                                <w:top w:val="none" w:sz="0" w:space="0" w:color="auto"/>
                                <w:left w:val="none" w:sz="0" w:space="0" w:color="auto"/>
                                <w:bottom w:val="none" w:sz="0" w:space="0" w:color="auto"/>
                                <w:right w:val="none" w:sz="0" w:space="0" w:color="auto"/>
                              </w:divBdr>
                              <w:divsChild>
                                <w:div w:id="795223758">
                                  <w:marLeft w:val="0"/>
                                  <w:marRight w:val="0"/>
                                  <w:marTop w:val="0"/>
                                  <w:marBottom w:val="0"/>
                                  <w:divBdr>
                                    <w:top w:val="none" w:sz="0" w:space="0" w:color="auto"/>
                                    <w:left w:val="none" w:sz="0" w:space="0" w:color="auto"/>
                                    <w:bottom w:val="none" w:sz="0" w:space="0" w:color="auto"/>
                                    <w:right w:val="none" w:sz="0" w:space="0" w:color="auto"/>
                                  </w:divBdr>
                                  <w:divsChild>
                                    <w:div w:id="1007902938">
                                      <w:marLeft w:val="0"/>
                                      <w:marRight w:val="0"/>
                                      <w:marTop w:val="0"/>
                                      <w:marBottom w:val="0"/>
                                      <w:divBdr>
                                        <w:top w:val="none" w:sz="0" w:space="0" w:color="auto"/>
                                        <w:left w:val="none" w:sz="0" w:space="0" w:color="auto"/>
                                        <w:bottom w:val="none" w:sz="0" w:space="0" w:color="auto"/>
                                        <w:right w:val="none" w:sz="0" w:space="0" w:color="auto"/>
                                      </w:divBdr>
                                      <w:divsChild>
                                        <w:div w:id="367727295">
                                          <w:marLeft w:val="0"/>
                                          <w:marRight w:val="0"/>
                                          <w:marTop w:val="0"/>
                                          <w:marBottom w:val="0"/>
                                          <w:divBdr>
                                            <w:top w:val="none" w:sz="0" w:space="0" w:color="auto"/>
                                            <w:left w:val="none" w:sz="0" w:space="0" w:color="auto"/>
                                            <w:bottom w:val="none" w:sz="0" w:space="0" w:color="auto"/>
                                            <w:right w:val="none" w:sz="0" w:space="0" w:color="auto"/>
                                          </w:divBdr>
                                          <w:divsChild>
                                            <w:div w:id="220095849">
                                              <w:marLeft w:val="0"/>
                                              <w:marRight w:val="0"/>
                                              <w:marTop w:val="0"/>
                                              <w:marBottom w:val="0"/>
                                              <w:divBdr>
                                                <w:top w:val="none" w:sz="0" w:space="0" w:color="auto"/>
                                                <w:left w:val="none" w:sz="0" w:space="0" w:color="auto"/>
                                                <w:bottom w:val="none" w:sz="0" w:space="0" w:color="auto"/>
                                                <w:right w:val="none" w:sz="0" w:space="0" w:color="auto"/>
                                              </w:divBdr>
                                              <w:divsChild>
                                                <w:div w:id="256524793">
                                                  <w:marLeft w:val="0"/>
                                                  <w:marRight w:val="0"/>
                                                  <w:marTop w:val="0"/>
                                                  <w:marBottom w:val="0"/>
                                                  <w:divBdr>
                                                    <w:top w:val="none" w:sz="0" w:space="0" w:color="auto"/>
                                                    <w:left w:val="none" w:sz="0" w:space="0" w:color="auto"/>
                                                    <w:bottom w:val="none" w:sz="0" w:space="0" w:color="auto"/>
                                                    <w:right w:val="none" w:sz="0" w:space="0" w:color="auto"/>
                                                  </w:divBdr>
                                                  <w:divsChild>
                                                    <w:div w:id="1955091335">
                                                      <w:marLeft w:val="0"/>
                                                      <w:marRight w:val="0"/>
                                                      <w:marTop w:val="0"/>
                                                      <w:marBottom w:val="0"/>
                                                      <w:divBdr>
                                                        <w:top w:val="none" w:sz="0" w:space="0" w:color="auto"/>
                                                        <w:left w:val="none" w:sz="0" w:space="0" w:color="auto"/>
                                                        <w:bottom w:val="none" w:sz="0" w:space="0" w:color="auto"/>
                                                        <w:right w:val="none" w:sz="0" w:space="0" w:color="auto"/>
                                                      </w:divBdr>
                                                      <w:divsChild>
                                                        <w:div w:id="60104986">
                                                          <w:marLeft w:val="0"/>
                                                          <w:marRight w:val="0"/>
                                                          <w:marTop w:val="0"/>
                                                          <w:marBottom w:val="0"/>
                                                          <w:divBdr>
                                                            <w:top w:val="none" w:sz="0" w:space="0" w:color="auto"/>
                                                            <w:left w:val="none" w:sz="0" w:space="0" w:color="auto"/>
                                                            <w:bottom w:val="none" w:sz="0" w:space="0" w:color="auto"/>
                                                            <w:right w:val="none" w:sz="0" w:space="0" w:color="auto"/>
                                                          </w:divBdr>
                                                          <w:divsChild>
                                                            <w:div w:id="9120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929022">
      <w:bodyDiv w:val="1"/>
      <w:marLeft w:val="0"/>
      <w:marRight w:val="0"/>
      <w:marTop w:val="0"/>
      <w:marBottom w:val="0"/>
      <w:divBdr>
        <w:top w:val="none" w:sz="0" w:space="0" w:color="auto"/>
        <w:left w:val="none" w:sz="0" w:space="0" w:color="auto"/>
        <w:bottom w:val="none" w:sz="0" w:space="0" w:color="auto"/>
        <w:right w:val="none" w:sz="0" w:space="0" w:color="auto"/>
      </w:divBdr>
      <w:divsChild>
        <w:div w:id="458648173">
          <w:marLeft w:val="0"/>
          <w:marRight w:val="0"/>
          <w:marTop w:val="0"/>
          <w:marBottom w:val="0"/>
          <w:divBdr>
            <w:top w:val="none" w:sz="0" w:space="0" w:color="auto"/>
            <w:left w:val="none" w:sz="0" w:space="0" w:color="auto"/>
            <w:bottom w:val="none" w:sz="0" w:space="0" w:color="auto"/>
            <w:right w:val="none" w:sz="0" w:space="0" w:color="auto"/>
          </w:divBdr>
          <w:divsChild>
            <w:div w:id="303514232">
              <w:marLeft w:val="0"/>
              <w:marRight w:val="0"/>
              <w:marTop w:val="0"/>
              <w:marBottom w:val="0"/>
              <w:divBdr>
                <w:top w:val="none" w:sz="0" w:space="0" w:color="auto"/>
                <w:left w:val="none" w:sz="0" w:space="0" w:color="auto"/>
                <w:bottom w:val="none" w:sz="0" w:space="0" w:color="auto"/>
                <w:right w:val="none" w:sz="0" w:space="0" w:color="auto"/>
              </w:divBdr>
              <w:divsChild>
                <w:div w:id="1205100257">
                  <w:marLeft w:val="0"/>
                  <w:marRight w:val="0"/>
                  <w:marTop w:val="0"/>
                  <w:marBottom w:val="0"/>
                  <w:divBdr>
                    <w:top w:val="none" w:sz="0" w:space="0" w:color="auto"/>
                    <w:left w:val="none" w:sz="0" w:space="0" w:color="auto"/>
                    <w:bottom w:val="none" w:sz="0" w:space="0" w:color="auto"/>
                    <w:right w:val="none" w:sz="0" w:space="0" w:color="auto"/>
                  </w:divBdr>
                  <w:divsChild>
                    <w:div w:id="166288929">
                      <w:marLeft w:val="0"/>
                      <w:marRight w:val="0"/>
                      <w:marTop w:val="0"/>
                      <w:marBottom w:val="0"/>
                      <w:divBdr>
                        <w:top w:val="none" w:sz="0" w:space="0" w:color="auto"/>
                        <w:left w:val="none" w:sz="0" w:space="0" w:color="auto"/>
                        <w:bottom w:val="none" w:sz="0" w:space="0" w:color="auto"/>
                        <w:right w:val="none" w:sz="0" w:space="0" w:color="auto"/>
                      </w:divBdr>
                      <w:divsChild>
                        <w:div w:id="2137746970">
                          <w:marLeft w:val="0"/>
                          <w:marRight w:val="0"/>
                          <w:marTop w:val="0"/>
                          <w:marBottom w:val="0"/>
                          <w:divBdr>
                            <w:top w:val="none" w:sz="0" w:space="0" w:color="auto"/>
                            <w:left w:val="none" w:sz="0" w:space="0" w:color="auto"/>
                            <w:bottom w:val="none" w:sz="0" w:space="0" w:color="auto"/>
                            <w:right w:val="none" w:sz="0" w:space="0" w:color="auto"/>
                          </w:divBdr>
                          <w:divsChild>
                            <w:div w:id="405153664">
                              <w:marLeft w:val="0"/>
                              <w:marRight w:val="0"/>
                              <w:marTop w:val="0"/>
                              <w:marBottom w:val="0"/>
                              <w:divBdr>
                                <w:top w:val="none" w:sz="0" w:space="0" w:color="auto"/>
                                <w:left w:val="none" w:sz="0" w:space="0" w:color="auto"/>
                                <w:bottom w:val="none" w:sz="0" w:space="0" w:color="auto"/>
                                <w:right w:val="none" w:sz="0" w:space="0" w:color="auto"/>
                              </w:divBdr>
                              <w:divsChild>
                                <w:div w:id="1731032386">
                                  <w:marLeft w:val="0"/>
                                  <w:marRight w:val="0"/>
                                  <w:marTop w:val="0"/>
                                  <w:marBottom w:val="0"/>
                                  <w:divBdr>
                                    <w:top w:val="none" w:sz="0" w:space="0" w:color="auto"/>
                                    <w:left w:val="none" w:sz="0" w:space="0" w:color="auto"/>
                                    <w:bottom w:val="none" w:sz="0" w:space="0" w:color="auto"/>
                                    <w:right w:val="none" w:sz="0" w:space="0" w:color="auto"/>
                                  </w:divBdr>
                                  <w:divsChild>
                                    <w:div w:id="864948655">
                                      <w:marLeft w:val="0"/>
                                      <w:marRight w:val="0"/>
                                      <w:marTop w:val="0"/>
                                      <w:marBottom w:val="0"/>
                                      <w:divBdr>
                                        <w:top w:val="none" w:sz="0" w:space="0" w:color="auto"/>
                                        <w:left w:val="none" w:sz="0" w:space="0" w:color="auto"/>
                                        <w:bottom w:val="none" w:sz="0" w:space="0" w:color="auto"/>
                                        <w:right w:val="none" w:sz="0" w:space="0" w:color="auto"/>
                                      </w:divBdr>
                                      <w:divsChild>
                                        <w:div w:id="303780474">
                                          <w:marLeft w:val="0"/>
                                          <w:marRight w:val="0"/>
                                          <w:marTop w:val="0"/>
                                          <w:marBottom w:val="0"/>
                                          <w:divBdr>
                                            <w:top w:val="none" w:sz="0" w:space="0" w:color="auto"/>
                                            <w:left w:val="none" w:sz="0" w:space="0" w:color="auto"/>
                                            <w:bottom w:val="none" w:sz="0" w:space="0" w:color="auto"/>
                                            <w:right w:val="none" w:sz="0" w:space="0" w:color="auto"/>
                                          </w:divBdr>
                                          <w:divsChild>
                                            <w:div w:id="318777644">
                                              <w:marLeft w:val="0"/>
                                              <w:marRight w:val="0"/>
                                              <w:marTop w:val="0"/>
                                              <w:marBottom w:val="0"/>
                                              <w:divBdr>
                                                <w:top w:val="none" w:sz="0" w:space="0" w:color="auto"/>
                                                <w:left w:val="none" w:sz="0" w:space="0" w:color="auto"/>
                                                <w:bottom w:val="none" w:sz="0" w:space="0" w:color="auto"/>
                                                <w:right w:val="none" w:sz="0" w:space="0" w:color="auto"/>
                                              </w:divBdr>
                                              <w:divsChild>
                                                <w:div w:id="1045299731">
                                                  <w:marLeft w:val="0"/>
                                                  <w:marRight w:val="0"/>
                                                  <w:marTop w:val="0"/>
                                                  <w:marBottom w:val="0"/>
                                                  <w:divBdr>
                                                    <w:top w:val="none" w:sz="0" w:space="0" w:color="auto"/>
                                                    <w:left w:val="none" w:sz="0" w:space="0" w:color="auto"/>
                                                    <w:bottom w:val="none" w:sz="0" w:space="0" w:color="auto"/>
                                                    <w:right w:val="none" w:sz="0" w:space="0" w:color="auto"/>
                                                  </w:divBdr>
                                                  <w:divsChild>
                                                    <w:div w:id="557479432">
                                                      <w:marLeft w:val="0"/>
                                                      <w:marRight w:val="0"/>
                                                      <w:marTop w:val="0"/>
                                                      <w:marBottom w:val="0"/>
                                                      <w:divBdr>
                                                        <w:top w:val="none" w:sz="0" w:space="0" w:color="auto"/>
                                                        <w:left w:val="none" w:sz="0" w:space="0" w:color="auto"/>
                                                        <w:bottom w:val="none" w:sz="0" w:space="0" w:color="auto"/>
                                                        <w:right w:val="none" w:sz="0" w:space="0" w:color="auto"/>
                                                      </w:divBdr>
                                                      <w:divsChild>
                                                        <w:div w:id="1786844703">
                                                          <w:marLeft w:val="0"/>
                                                          <w:marRight w:val="0"/>
                                                          <w:marTop w:val="0"/>
                                                          <w:marBottom w:val="0"/>
                                                          <w:divBdr>
                                                            <w:top w:val="none" w:sz="0" w:space="0" w:color="auto"/>
                                                            <w:left w:val="none" w:sz="0" w:space="0" w:color="auto"/>
                                                            <w:bottom w:val="none" w:sz="0" w:space="0" w:color="auto"/>
                                                            <w:right w:val="none" w:sz="0" w:space="0" w:color="auto"/>
                                                          </w:divBdr>
                                                          <w:divsChild>
                                                            <w:div w:id="14798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spbtown1703@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mail.ru/compose?To=spbtown1703@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openaccessscience.ru/index.php/ijcse/"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FD46BA4-5B26-4CC3-916D-3054D5D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1804</Words>
  <Characters>10288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Виктория Сенькова</cp:lastModifiedBy>
  <cp:revision>4</cp:revision>
  <cp:lastPrinted>2025-06-06T14:15:00Z</cp:lastPrinted>
  <dcterms:created xsi:type="dcterms:W3CDTF">2025-08-15T16:16:00Z</dcterms:created>
  <dcterms:modified xsi:type="dcterms:W3CDTF">2025-08-15T16:32:00Z</dcterms:modified>
</cp:coreProperties>
</file>